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167F8" w14:textId="2FB666D4" w:rsidR="00B125B7" w:rsidRPr="0052548E" w:rsidRDefault="00C657DF" w:rsidP="00B125B7">
      <w:pPr>
        <w:tabs>
          <w:tab w:val="center" w:pos="4536"/>
          <w:tab w:val="right" w:pos="9639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CB7FA6" w:rsidRPr="00064BCE">
        <w:rPr>
          <w:rFonts w:ascii="Arial" w:eastAsia="Batang" w:hAnsi="Arial" w:cs="Arial"/>
          <w:b/>
          <w:bCs/>
          <w:noProof/>
          <w:sz w:val="28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 wp14:anchorId="7D64ECCB" wp14:editId="23DD29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4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A149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bR8FgUAAFM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/QG0fBYFAABT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B125B7" w:rsidRPr="0052548E">
        <w:rPr>
          <w:rFonts w:ascii="Arial" w:hAnsi="Arial" w:cs="Arial"/>
          <w:b/>
          <w:bCs/>
          <w:sz w:val="28"/>
        </w:rPr>
        <w:t>3GPP TSG RAN WG1 Meeting #</w:t>
      </w:r>
      <w:r w:rsidR="00B125B7">
        <w:rPr>
          <w:rFonts w:ascii="Arial" w:hAnsi="Arial" w:cs="Arial"/>
          <w:b/>
          <w:bCs/>
          <w:sz w:val="28"/>
        </w:rPr>
        <w:t>8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B125B7">
        <w:rPr>
          <w:rFonts w:ascii="Arial" w:eastAsia="MS Mincho" w:hAnsi="Arial" w:cs="Arial" w:hint="eastAsia"/>
          <w:b/>
          <w:bCs/>
          <w:sz w:val="28"/>
          <w:lang w:eastAsia="ja-JP"/>
        </w:rPr>
        <w:t>bis</w:t>
      </w:r>
      <w:r w:rsidR="00B125B7">
        <w:rPr>
          <w:rFonts w:ascii="Arial" w:hAnsi="Arial" w:cs="Arial" w:hint="eastAsia"/>
          <w:b/>
          <w:bCs/>
          <w:sz w:val="28"/>
        </w:rPr>
        <w:t xml:space="preserve">               </w:t>
      </w:r>
      <w:r w:rsidR="00B125B7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</w:t>
      </w:r>
      <w:r w:rsidR="00B125B7">
        <w:rPr>
          <w:rFonts w:ascii="Arial" w:hAnsi="Arial" w:cs="Arial"/>
          <w:b/>
          <w:bCs/>
          <w:sz w:val="28"/>
        </w:rPr>
        <w:t>R1-1</w:t>
      </w:r>
      <w:r w:rsidR="00B125B7"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F77D84">
        <w:rPr>
          <w:rFonts w:ascii="Arial" w:hAnsi="Arial" w:cs="Arial"/>
          <w:b/>
          <w:bCs/>
          <w:sz w:val="28"/>
        </w:rPr>
        <w:t>05159</w:t>
      </w:r>
    </w:p>
    <w:p w14:paraId="43EE73A7" w14:textId="77777777" w:rsidR="00B125B7" w:rsidRPr="009513AC" w:rsidRDefault="00B125B7" w:rsidP="00B125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>
        <w:rPr>
          <w:rFonts w:ascii="Arial" w:hAnsi="Arial" w:cs="Arial"/>
          <w:b/>
          <w:bCs/>
          <w:sz w:val="28"/>
        </w:rPr>
        <w:t xml:space="preserve"> 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4C7EB6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rd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April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7735ADF3" w14:textId="6A0A5187" w:rsidR="003C346D" w:rsidRPr="0052396B" w:rsidRDefault="003C346D" w:rsidP="00C25F8A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sz w:val="16"/>
          <w:szCs w:val="16"/>
        </w:rPr>
      </w:pPr>
    </w:p>
    <w:p w14:paraId="615F28A7" w14:textId="697AF6D4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75296">
        <w:rPr>
          <w:b/>
        </w:rPr>
        <w:t>8.1.</w:t>
      </w:r>
      <w:r w:rsidR="00356912">
        <w:rPr>
          <w:b/>
        </w:rPr>
        <w:t>3</w:t>
      </w:r>
      <w:r w:rsidR="00675296">
        <w:rPr>
          <w:b/>
        </w:rPr>
        <w:t>.</w:t>
      </w:r>
      <w:r w:rsidR="00356912">
        <w:rPr>
          <w:b/>
        </w:rPr>
        <w:t>3</w:t>
      </w:r>
      <w:r w:rsidR="00675296">
        <w:rPr>
          <w:b/>
        </w:rPr>
        <w:t>.</w:t>
      </w:r>
      <w:r w:rsidR="00356912">
        <w:rPr>
          <w:b/>
        </w:rPr>
        <w:t>5</w:t>
      </w:r>
    </w:p>
    <w:p w14:paraId="1AA785B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27C22277" w14:textId="5712D461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356912" w:rsidRPr="00356912">
        <w:rPr>
          <w:b/>
        </w:rPr>
        <w:t xml:space="preserve">DL </w:t>
      </w:r>
      <w:proofErr w:type="spellStart"/>
      <w:r w:rsidR="00356912" w:rsidRPr="00356912">
        <w:rPr>
          <w:b/>
        </w:rPr>
        <w:t>eMBB</w:t>
      </w:r>
      <w:proofErr w:type="spellEnd"/>
      <w:r w:rsidR="00356912" w:rsidRPr="00356912">
        <w:rPr>
          <w:b/>
        </w:rPr>
        <w:t xml:space="preserve"> and URLLC multiplexing under mixed numerology</w:t>
      </w:r>
    </w:p>
    <w:p w14:paraId="5DB0E64D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  <w:r w:rsidR="00BC1874">
        <w:rPr>
          <w:b/>
        </w:rPr>
        <w:t xml:space="preserve"> and Decision</w:t>
      </w:r>
    </w:p>
    <w:p w14:paraId="66800537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3F7FB0F" w14:textId="008AE018" w:rsidR="00540DCD" w:rsidRDefault="00B552AD" w:rsidP="00540DCD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340D1CBA" w14:textId="721A95DE" w:rsidR="003D336B" w:rsidRPr="003D336B" w:rsidRDefault="003D336B" w:rsidP="00A77EF4">
      <w:pPr>
        <w:overflowPunct w:val="0"/>
        <w:adjustRightInd/>
        <w:snapToGrid/>
        <w:spacing w:after="180"/>
        <w:rPr>
          <w:lang w:eastAsia="zh-CN"/>
        </w:rPr>
      </w:pPr>
      <w:r>
        <w:rPr>
          <w:lang w:eastAsia="zh-CN"/>
        </w:rPr>
        <w:t>In the 5G NR study item, t</w:t>
      </w:r>
      <w:r w:rsidR="006D1080">
        <w:rPr>
          <w:lang w:eastAsia="zh-CN"/>
        </w:rPr>
        <w:t>he</w:t>
      </w:r>
      <w:r w:rsidR="00E972E3">
        <w:rPr>
          <w:lang w:eastAsia="zh-CN"/>
        </w:rPr>
        <w:t xml:space="preserve"> </w:t>
      </w:r>
      <w:r w:rsidR="00443081">
        <w:rPr>
          <w:lang w:eastAsia="zh-CN"/>
        </w:rPr>
        <w:t xml:space="preserve">DL </w:t>
      </w:r>
      <w:proofErr w:type="spellStart"/>
      <w:r w:rsidR="00443081">
        <w:rPr>
          <w:lang w:eastAsia="zh-CN"/>
        </w:rPr>
        <w:t>eMBB</w:t>
      </w:r>
      <w:proofErr w:type="spellEnd"/>
      <w:r w:rsidR="00443081">
        <w:rPr>
          <w:lang w:eastAsia="zh-CN"/>
        </w:rPr>
        <w:t xml:space="preserve"> and URLLC multiplexing </w:t>
      </w:r>
      <w:r>
        <w:rPr>
          <w:lang w:eastAsia="zh-CN"/>
        </w:rPr>
        <w:t xml:space="preserve">has been extensively studied and several agreements are achieved and the main ones </w:t>
      </w:r>
      <w:r w:rsidR="007B7981">
        <w:rPr>
          <w:lang w:eastAsia="zh-CN"/>
        </w:rPr>
        <w:t xml:space="preserve">related to this </w:t>
      </w:r>
      <w:r w:rsidR="000C5763">
        <w:rPr>
          <w:lang w:eastAsia="zh-CN"/>
        </w:rPr>
        <w:t>contribution</w:t>
      </w:r>
      <w:r w:rsidR="007B7981">
        <w:rPr>
          <w:lang w:eastAsia="zh-CN"/>
        </w:rPr>
        <w:t xml:space="preserve"> </w:t>
      </w:r>
      <w:r>
        <w:rPr>
          <w:lang w:eastAsia="zh-CN"/>
        </w:rPr>
        <w:t xml:space="preserve">are listed as </w:t>
      </w:r>
      <w:r w:rsidR="007B7981">
        <w:rPr>
          <w:lang w:eastAsia="zh-CN"/>
        </w:rPr>
        <w:t>follows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3D336B" w:rsidRPr="0057101A" w14:paraId="0A5F713C" w14:textId="77777777" w:rsidTr="00484E2D">
        <w:trPr>
          <w:trHeight w:val="1968"/>
        </w:trPr>
        <w:tc>
          <w:tcPr>
            <w:tcW w:w="9923" w:type="dxa"/>
            <w:shd w:val="clear" w:color="auto" w:fill="auto"/>
          </w:tcPr>
          <w:p w14:paraId="4B4B7B47" w14:textId="77777777" w:rsidR="003D336B" w:rsidRPr="00590520" w:rsidRDefault="003D336B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 xml:space="preserve">Dynamic resource sharing between URLLC and </w:t>
            </w:r>
            <w:proofErr w:type="spellStart"/>
            <w:r w:rsidRPr="00590520">
              <w:rPr>
                <w:rFonts w:eastAsia="MS Mincho"/>
              </w:rPr>
              <w:t>eMBB</w:t>
            </w:r>
            <w:proofErr w:type="spellEnd"/>
          </w:p>
          <w:p w14:paraId="29C53553" w14:textId="77777777" w:rsidR="003D336B" w:rsidRPr="00590520" w:rsidRDefault="003D336B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>For DL, mechanisms to schedule a transmission where the resources of it can overlap with resources of ongoing/scheduled longer transmission at least from network perspective</w:t>
            </w:r>
          </w:p>
          <w:p w14:paraId="0D9B8586" w14:textId="77777777" w:rsidR="003D336B" w:rsidRPr="00590520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/>
              </w:rPr>
              <w:t>FFS: A similar or same mechanism applicability to UL</w:t>
            </w:r>
          </w:p>
          <w:p w14:paraId="6B02E2E7" w14:textId="77777777" w:rsidR="007B7981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 w:hint="eastAsia"/>
              </w:rPr>
              <w:t>P</w:t>
            </w:r>
            <w:r w:rsidRPr="00590520">
              <w:rPr>
                <w:rFonts w:eastAsia="MS Mincho"/>
              </w:rPr>
              <w:t>reemption or superposition</w:t>
            </w:r>
          </w:p>
          <w:p w14:paraId="486C03E5" w14:textId="68C7A7B5" w:rsidR="003D336B" w:rsidRPr="007B7981" w:rsidRDefault="003D336B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590520">
              <w:rPr>
                <w:rFonts w:eastAsia="MS Mincho" w:hint="eastAsia"/>
              </w:rPr>
              <w:t>Other schemes are not precluded</w:t>
            </w:r>
            <w:r w:rsidRPr="00590520">
              <w:rPr>
                <w:rFonts w:eastAsia="MS Mincho"/>
              </w:rPr>
              <w:t xml:space="preserve"> </w:t>
            </w:r>
          </w:p>
          <w:p w14:paraId="633EC779" w14:textId="77777777" w:rsidR="007B7981" w:rsidRPr="00E84591" w:rsidRDefault="007B7981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From network perspective, multiplexing </w:t>
            </w:r>
            <w:r w:rsidRPr="00E84591">
              <w:rPr>
                <w:rFonts w:eastAsia="MS Mincho" w:hint="eastAsia"/>
              </w:rPr>
              <w:t xml:space="preserve">of transmissions with different latency and/or reliability requirements for </w:t>
            </w:r>
            <w:proofErr w:type="spellStart"/>
            <w:r w:rsidRPr="00E84591">
              <w:rPr>
                <w:rFonts w:eastAsia="MS Mincho" w:hint="eastAsia"/>
              </w:rPr>
              <w:t>eMBB</w:t>
            </w:r>
            <w:proofErr w:type="spellEnd"/>
            <w:r w:rsidRPr="00E84591">
              <w:rPr>
                <w:rFonts w:eastAsia="MS Mincho" w:hint="eastAsia"/>
              </w:rPr>
              <w:t xml:space="preserve">/URLLC </w:t>
            </w:r>
            <w:r w:rsidRPr="00E84591">
              <w:rPr>
                <w:rFonts w:eastAsia="MS Mincho"/>
              </w:rPr>
              <w:t xml:space="preserve">in DL is supported by  </w:t>
            </w:r>
          </w:p>
          <w:p w14:paraId="7A7751F5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Using </w:t>
            </w:r>
            <w:r w:rsidRPr="00E84591">
              <w:rPr>
                <w:rFonts w:eastAsia="MS Mincho" w:hint="eastAsia"/>
              </w:rPr>
              <w:t xml:space="preserve">the </w:t>
            </w:r>
            <w:r w:rsidRPr="00E84591">
              <w:rPr>
                <w:rFonts w:eastAsia="MS Mincho"/>
              </w:rPr>
              <w:t>same sub-carrier spacing</w:t>
            </w:r>
            <w:r w:rsidRPr="00E84591">
              <w:rPr>
                <w:rFonts w:eastAsia="MS Mincho" w:hint="eastAsia"/>
              </w:rPr>
              <w:t xml:space="preserve"> with the same CP overhead</w:t>
            </w:r>
          </w:p>
          <w:p w14:paraId="4E901E83" w14:textId="77777777" w:rsidR="007B7981" w:rsidRPr="00E84591" w:rsidRDefault="007B7981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FFS: different CP overhead</w:t>
            </w:r>
          </w:p>
          <w:p w14:paraId="09EF60D5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>Using different sub-carrier spacing</w:t>
            </w:r>
            <w:r w:rsidRPr="00E84591">
              <w:rPr>
                <w:rFonts w:eastAsia="MS Mincho" w:hint="eastAsia"/>
              </w:rPr>
              <w:t xml:space="preserve"> </w:t>
            </w:r>
          </w:p>
          <w:p w14:paraId="3F628BAB" w14:textId="77777777" w:rsidR="007B7981" w:rsidRPr="00E84591" w:rsidRDefault="007B7981" w:rsidP="00C342AA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FFS: CP overhead</w:t>
            </w:r>
          </w:p>
          <w:p w14:paraId="4294F31E" w14:textId="77777777" w:rsidR="007B7981" w:rsidRPr="00E84591" w:rsidRDefault="007B7981" w:rsidP="00C342AA">
            <w:pPr>
              <w:pStyle w:val="af"/>
              <w:numPr>
                <w:ilvl w:val="1"/>
                <w:numId w:val="7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 w:hint="eastAsia"/>
              </w:rPr>
              <w:t>NR supports b</w:t>
            </w:r>
            <w:r w:rsidRPr="00E84591">
              <w:rPr>
                <w:rFonts w:eastAsia="MS Mincho"/>
              </w:rPr>
              <w:t>oth approaches</w:t>
            </w:r>
            <w:r w:rsidRPr="00E84591">
              <w:rPr>
                <w:rFonts w:eastAsia="MS Mincho" w:hint="eastAsia"/>
              </w:rPr>
              <w:t xml:space="preserve"> by specification</w:t>
            </w:r>
          </w:p>
          <w:p w14:paraId="673F9120" w14:textId="77777777" w:rsidR="007B7981" w:rsidRDefault="007B7981" w:rsidP="00C342AA">
            <w:pPr>
              <w:pStyle w:val="af"/>
              <w:numPr>
                <w:ilvl w:val="0"/>
                <w:numId w:val="7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E84591">
              <w:rPr>
                <w:rFonts w:eastAsia="MS Mincho"/>
              </w:rPr>
              <w:t xml:space="preserve">NR should </w:t>
            </w:r>
            <w:r w:rsidRPr="00E84591">
              <w:rPr>
                <w:rFonts w:eastAsia="MS Mincho" w:hint="eastAsia"/>
              </w:rPr>
              <w:t>support</w:t>
            </w:r>
            <w:r w:rsidRPr="00E84591">
              <w:rPr>
                <w:rFonts w:eastAsia="MS Mincho"/>
              </w:rPr>
              <w:t xml:space="preserve"> dynamic resource sharing between </w:t>
            </w:r>
            <w:r w:rsidRPr="00E84591">
              <w:rPr>
                <w:rFonts w:eastAsia="MS Mincho" w:hint="eastAsia"/>
              </w:rPr>
              <w:t xml:space="preserve">different latency and/or reliability requirements for </w:t>
            </w:r>
            <w:proofErr w:type="spellStart"/>
            <w:r w:rsidRPr="00E84591">
              <w:rPr>
                <w:rFonts w:eastAsia="MS Mincho" w:hint="eastAsia"/>
              </w:rPr>
              <w:t>eMBB</w:t>
            </w:r>
            <w:proofErr w:type="spellEnd"/>
            <w:r w:rsidRPr="00E84591">
              <w:rPr>
                <w:rFonts w:eastAsia="MS Mincho" w:hint="eastAsia"/>
              </w:rPr>
              <w:t>/URLLC</w:t>
            </w:r>
            <w:r w:rsidRPr="00E84591">
              <w:rPr>
                <w:rFonts w:eastAsia="MS Mincho"/>
              </w:rPr>
              <w:t xml:space="preserve"> in DL </w:t>
            </w:r>
          </w:p>
          <w:p w14:paraId="750274C2" w14:textId="77777777" w:rsidR="007B7981" w:rsidRPr="007B7981" w:rsidRDefault="007B7981" w:rsidP="00C342AA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035446">
              <w:rPr>
                <w:rFonts w:eastAsia="MS Mincho"/>
                <w:lang w:val="sv-SE" w:eastAsia="ja-JP"/>
              </w:rPr>
              <w:t xml:space="preserve">For DL, dynamic resource sharing between URLLC and eMBB is supported by transmitting URLLC </w:t>
            </w:r>
            <w:r>
              <w:rPr>
                <w:rFonts w:eastAsia="MS Mincho" w:hint="eastAsia"/>
                <w:lang w:val="sv-SE" w:eastAsia="ja-JP"/>
              </w:rPr>
              <w:t xml:space="preserve">scheduled </w:t>
            </w:r>
            <w:r>
              <w:rPr>
                <w:rFonts w:eastAsia="MS Mincho"/>
                <w:lang w:val="sv-SE" w:eastAsia="ja-JP"/>
              </w:rPr>
              <w:t>traffic</w:t>
            </w:r>
          </w:p>
          <w:p w14:paraId="3E47D172" w14:textId="7A463A1F" w:rsidR="007B7981" w:rsidRPr="007B7981" w:rsidRDefault="007B7981" w:rsidP="00C342AA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7B7981">
              <w:rPr>
                <w:rFonts w:eastAsia="MS Mincho"/>
              </w:rPr>
              <w:t xml:space="preserve">URLLC transmission may occur in resources </w:t>
            </w:r>
            <w:r w:rsidRPr="007B7981">
              <w:rPr>
                <w:rFonts w:eastAsia="MS Mincho" w:hint="eastAsia"/>
              </w:rPr>
              <w:t>scheduled</w:t>
            </w:r>
            <w:r w:rsidRPr="007B7981">
              <w:rPr>
                <w:rFonts w:eastAsia="MS Mincho"/>
              </w:rPr>
              <w:t xml:space="preserve"> for ongoing </w:t>
            </w:r>
            <w:proofErr w:type="spellStart"/>
            <w:r w:rsidRPr="007B7981">
              <w:rPr>
                <w:rFonts w:eastAsia="MS Mincho"/>
              </w:rPr>
              <w:t>eMBB</w:t>
            </w:r>
            <w:proofErr w:type="spellEnd"/>
            <w:r w:rsidRPr="007B7981">
              <w:rPr>
                <w:rFonts w:eastAsia="MS Mincho"/>
              </w:rPr>
              <w:t xml:space="preserve"> traffic</w:t>
            </w:r>
          </w:p>
          <w:p w14:paraId="1615B248" w14:textId="77777777" w:rsidR="007B7981" w:rsidRPr="00B90938" w:rsidRDefault="007B7981" w:rsidP="00C342AA">
            <w:pPr>
              <w:numPr>
                <w:ilvl w:val="0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F</w:t>
            </w:r>
            <w:r w:rsidRPr="00B90938">
              <w:rPr>
                <w:rFonts w:eastAsia="MS Mincho" w:hint="eastAsia"/>
                <w:lang w:eastAsia="ja-JP"/>
              </w:rPr>
              <w:t>or DL, s</w:t>
            </w:r>
            <w:r w:rsidRPr="00B90938">
              <w:rPr>
                <w:rFonts w:eastAsia="MS Mincho"/>
                <w:lang w:eastAsia="ja-JP"/>
              </w:rPr>
              <w:t xml:space="preserve">upport indication of time and/or frequency region of impacted </w:t>
            </w:r>
            <w:proofErr w:type="spellStart"/>
            <w:r w:rsidRPr="00B90938">
              <w:rPr>
                <w:rFonts w:eastAsia="MS Mincho"/>
                <w:lang w:eastAsia="ja-JP"/>
              </w:rPr>
              <w:t>eMBB</w:t>
            </w:r>
            <w:proofErr w:type="spellEnd"/>
            <w:r w:rsidRPr="00B90938">
              <w:rPr>
                <w:rFonts w:eastAsia="MS Mincho"/>
                <w:lang w:eastAsia="ja-JP"/>
              </w:rPr>
              <w:t xml:space="preserve"> resources to respective </w:t>
            </w:r>
            <w:proofErr w:type="spellStart"/>
            <w:r w:rsidRPr="00B90938">
              <w:rPr>
                <w:rFonts w:eastAsia="MS Mincho"/>
                <w:lang w:eastAsia="ja-JP"/>
              </w:rPr>
              <w:t>eMBB</w:t>
            </w:r>
            <w:proofErr w:type="spellEnd"/>
            <w:r w:rsidRPr="00B90938">
              <w:rPr>
                <w:rFonts w:eastAsia="MS Mincho"/>
                <w:lang w:eastAsia="ja-JP"/>
              </w:rPr>
              <w:t xml:space="preserve"> UE(s)</w:t>
            </w:r>
          </w:p>
          <w:p w14:paraId="59653C29" w14:textId="77777777" w:rsidR="007B7981" w:rsidRPr="00B90938" w:rsidRDefault="007B7981" w:rsidP="00C342AA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B90938">
              <w:rPr>
                <w:rFonts w:eastAsia="MS Mincho"/>
                <w:lang w:eastAsia="ja-JP"/>
              </w:rPr>
              <w:t xml:space="preserve">FFS: Details of  the granularity for impacted region used in the indication </w:t>
            </w:r>
          </w:p>
          <w:p w14:paraId="1BC1E017" w14:textId="77777777" w:rsidR="007B7981" w:rsidRPr="00B90938" w:rsidRDefault="007B7981" w:rsidP="00C342AA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B90938">
              <w:rPr>
                <w:rFonts w:eastAsia="MS Mincho"/>
                <w:lang w:eastAsia="ja-JP"/>
              </w:rPr>
              <w:t>e.g., PRB (group)/symbol (group)/mini-slot (group)/CB (group)/TB/Slot</w:t>
            </w:r>
          </w:p>
          <w:p w14:paraId="77BE9B1C" w14:textId="77777777" w:rsidR="007B7981" w:rsidRPr="00B90938" w:rsidRDefault="007B7981" w:rsidP="00C342AA">
            <w:pPr>
              <w:numPr>
                <w:ilvl w:val="1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B90938">
              <w:rPr>
                <w:rFonts w:eastAsia="MS Mincho"/>
                <w:lang w:eastAsia="ja-JP"/>
              </w:rPr>
              <w:t>The indication is transmitted at one of the following (will be down selected later)</w:t>
            </w:r>
          </w:p>
          <w:p w14:paraId="66516952" w14:textId="77777777" w:rsidR="007B7981" w:rsidRPr="00B90938" w:rsidRDefault="007B7981" w:rsidP="00C342AA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B90938">
              <w:rPr>
                <w:rFonts w:eastAsia="MS Mincho"/>
                <w:lang w:eastAsia="ja-JP"/>
              </w:rPr>
              <w:t xml:space="preserve">during current </w:t>
            </w:r>
            <w:proofErr w:type="spellStart"/>
            <w:r w:rsidRPr="00B90938">
              <w:rPr>
                <w:rFonts w:eastAsia="MS Mincho"/>
                <w:lang w:eastAsia="ja-JP"/>
              </w:rPr>
              <w:t>eMBB</w:t>
            </w:r>
            <w:proofErr w:type="spellEnd"/>
            <w:r w:rsidRPr="00B90938">
              <w:rPr>
                <w:rFonts w:eastAsia="MS Mincho"/>
                <w:lang w:eastAsia="ja-JP"/>
              </w:rPr>
              <w:t xml:space="preserve"> TTI</w:t>
            </w:r>
          </w:p>
          <w:p w14:paraId="5C425B35" w14:textId="77777777" w:rsidR="007B7981" w:rsidRPr="00B90938" w:rsidRDefault="007B7981" w:rsidP="00C342AA">
            <w:pPr>
              <w:numPr>
                <w:ilvl w:val="2"/>
                <w:numId w:val="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ja-JP"/>
              </w:rPr>
            </w:pPr>
            <w:r w:rsidRPr="00B90938">
              <w:rPr>
                <w:rFonts w:eastAsia="MS Mincho"/>
                <w:lang w:eastAsia="ja-JP"/>
              </w:rPr>
              <w:t xml:space="preserve">after current </w:t>
            </w:r>
            <w:proofErr w:type="spellStart"/>
            <w:r w:rsidRPr="00B90938">
              <w:rPr>
                <w:rFonts w:eastAsia="MS Mincho"/>
                <w:lang w:eastAsia="ja-JP"/>
              </w:rPr>
              <w:t>eMBB</w:t>
            </w:r>
            <w:proofErr w:type="spellEnd"/>
            <w:r w:rsidRPr="00B90938">
              <w:rPr>
                <w:rFonts w:eastAsia="MS Mincho"/>
                <w:lang w:eastAsia="ja-JP"/>
              </w:rPr>
              <w:t xml:space="preserve"> TTI</w:t>
            </w:r>
          </w:p>
          <w:p w14:paraId="3E02BED3" w14:textId="670CF30F" w:rsidR="003D336B" w:rsidRPr="00DE66A4" w:rsidRDefault="007B7981" w:rsidP="00DE66A4">
            <w:pPr>
              <w:pStyle w:val="af"/>
              <w:numPr>
                <w:ilvl w:val="2"/>
                <w:numId w:val="7"/>
              </w:numPr>
              <w:overflowPunct w:val="0"/>
              <w:snapToGrid/>
              <w:spacing w:after="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B90938">
              <w:rPr>
                <w:rFonts w:eastAsia="MS Mincho"/>
                <w:lang w:eastAsia="ja-JP"/>
              </w:rPr>
              <w:t xml:space="preserve">during  and after current </w:t>
            </w:r>
            <w:proofErr w:type="spellStart"/>
            <w:r w:rsidRPr="00B90938">
              <w:rPr>
                <w:rFonts w:eastAsia="MS Mincho"/>
                <w:lang w:eastAsia="ja-JP"/>
              </w:rPr>
              <w:t>eMBB</w:t>
            </w:r>
            <w:proofErr w:type="spellEnd"/>
            <w:r w:rsidRPr="00B90938">
              <w:rPr>
                <w:rFonts w:eastAsia="MS Mincho"/>
                <w:lang w:eastAsia="ja-JP"/>
              </w:rPr>
              <w:t xml:space="preserve"> TTI</w:t>
            </w:r>
          </w:p>
        </w:tc>
      </w:tr>
    </w:tbl>
    <w:p w14:paraId="7613D18D" w14:textId="77777777" w:rsidR="003D336B" w:rsidRPr="003D336B" w:rsidRDefault="003D336B" w:rsidP="00A77EF4">
      <w:pPr>
        <w:overflowPunct w:val="0"/>
        <w:adjustRightInd/>
        <w:snapToGrid/>
        <w:spacing w:after="180"/>
        <w:rPr>
          <w:lang w:eastAsia="zh-CN"/>
        </w:rPr>
      </w:pPr>
    </w:p>
    <w:p w14:paraId="26DCB57B" w14:textId="01C43710" w:rsidR="00A77EF4" w:rsidRPr="00DE66A4" w:rsidRDefault="00940B4E" w:rsidP="00A77EF4">
      <w:pPr>
        <w:autoSpaceDE/>
        <w:autoSpaceDN/>
        <w:adjustRightInd/>
        <w:snapToGrid/>
        <w:spacing w:after="0"/>
        <w:jc w:val="left"/>
        <w:rPr>
          <w:rFonts w:ascii="Times" w:hAnsi="Times" w:cs="Times"/>
          <w:bCs/>
          <w:color w:val="000000"/>
          <w:lang w:eastAsia="zh-CN"/>
        </w:rPr>
      </w:pPr>
      <w:r w:rsidRPr="00DE66A4">
        <w:rPr>
          <w:rFonts w:ascii="Times" w:hAnsi="Times" w:cs="Times"/>
          <w:bCs/>
          <w:color w:val="000000"/>
          <w:lang w:eastAsia="zh-CN"/>
        </w:rPr>
        <w:t xml:space="preserve">In this paper, we will discuss about the </w:t>
      </w:r>
      <w:proofErr w:type="spellStart"/>
      <w:r w:rsidRPr="00DE66A4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DE66A4">
        <w:rPr>
          <w:rFonts w:ascii="Times" w:hAnsi="Times" w:cs="Times"/>
          <w:bCs/>
          <w:color w:val="000000"/>
          <w:lang w:eastAsia="zh-CN"/>
        </w:rPr>
        <w:t xml:space="preserve"> and URLLC multiplexing issue under mixed numerology.</w:t>
      </w:r>
      <w:r w:rsidR="007B7981" w:rsidRPr="00DE66A4"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7C2AE5A1" w14:textId="77777777" w:rsidR="00A77EF4" w:rsidRDefault="00A77EF4" w:rsidP="00A77EF4">
      <w:pPr>
        <w:autoSpaceDE/>
        <w:autoSpaceDN/>
        <w:adjustRightInd/>
        <w:snapToGrid/>
        <w:spacing w:after="0"/>
        <w:jc w:val="left"/>
        <w:rPr>
          <w:rFonts w:ascii="Times" w:hAnsi="Times" w:cs="Times"/>
          <w:b/>
          <w:bCs/>
          <w:color w:val="000000"/>
          <w:sz w:val="20"/>
          <w:szCs w:val="20"/>
        </w:rPr>
      </w:pPr>
    </w:p>
    <w:p w14:paraId="5F8107B3" w14:textId="7C8705F3" w:rsidR="00940B4E" w:rsidRPr="00E208D1" w:rsidRDefault="002E33B4" w:rsidP="00D61F91">
      <w:pPr>
        <w:pStyle w:val="1"/>
      </w:pPr>
      <w:r>
        <w:rPr>
          <w:rFonts w:hint="eastAsia"/>
        </w:rPr>
        <w:t>Discussion</w:t>
      </w:r>
    </w:p>
    <w:p w14:paraId="74114248" w14:textId="66CA00AF" w:rsidR="00940B4E" w:rsidRPr="00E208D1" w:rsidRDefault="004F16E7" w:rsidP="00D61F91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The DL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and URLLC multiplexing can be implemented 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by using the same subcarrier spacing (SCS) or different SCS. </w:t>
      </w:r>
      <w:r w:rsidR="00424B39" w:rsidRPr="00E208D1">
        <w:rPr>
          <w:rFonts w:ascii="Times" w:hAnsi="Times" w:cs="Times"/>
          <w:bCs/>
          <w:color w:val="000000"/>
          <w:lang w:eastAsia="zh-CN"/>
        </w:rPr>
        <w:t xml:space="preserve">For 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the same SCS case, to well satisfy the </w:t>
      </w:r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requirements of high throughput for </w:t>
      </w:r>
      <w:proofErr w:type="spellStart"/>
      <w:r w:rsidR="00F765AB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 and low latency for URLLC simultaneously, </w:t>
      </w:r>
      <w:proofErr w:type="spellStart"/>
      <w:r w:rsidR="007C65C2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 data can be transmitted per slot while URLLC data can be transmitted per mini-slot</w:t>
      </w:r>
      <w:r w:rsidR="000D4B9D" w:rsidRPr="00E208D1">
        <w:rPr>
          <w:rFonts w:ascii="Times" w:hAnsi="Times" w:cs="Times"/>
          <w:bCs/>
          <w:color w:val="000000"/>
          <w:lang w:eastAsia="zh-CN"/>
        </w:rPr>
        <w:t xml:space="preserve"> as shown in Fig. 1</w:t>
      </w:r>
      <w:r w:rsidR="007C65C2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The </w:t>
      </w:r>
      <w:proofErr w:type="spellStart"/>
      <w:r w:rsidR="00F765AB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 and URLLC can be multiplexed in TDM or FDM manner</w:t>
      </w:r>
      <w:r w:rsidR="00A8341F">
        <w:rPr>
          <w:rFonts w:ascii="Times" w:hAnsi="Times" w:cs="Times"/>
          <w:bCs/>
          <w:color w:val="000000"/>
          <w:lang w:eastAsia="zh-CN"/>
        </w:rPr>
        <w:t>s</w:t>
      </w:r>
      <w:r w:rsidR="00F765AB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In this case, the URLLC mini-slot can be well aligned to the </w:t>
      </w:r>
      <w:proofErr w:type="spellStart"/>
      <w:r w:rsidR="0003384E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 OFDM symbol boundary and </w:t>
      </w:r>
      <w:r w:rsidR="007524A7">
        <w:rPr>
          <w:rFonts w:ascii="Times" w:hAnsi="Times" w:cs="Times"/>
          <w:bCs/>
          <w:color w:val="000000"/>
          <w:lang w:eastAsia="zh-CN"/>
        </w:rPr>
        <w:t xml:space="preserve">thus </w:t>
      </w:r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the unbroken OFDM symbols can be transmitted for both </w:t>
      </w:r>
      <w:proofErr w:type="spellStart"/>
      <w:r w:rsidR="0003384E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03384E" w:rsidRPr="00E208D1">
        <w:rPr>
          <w:rFonts w:ascii="Times" w:hAnsi="Times" w:cs="Times"/>
          <w:bCs/>
          <w:color w:val="000000"/>
          <w:lang w:eastAsia="zh-CN"/>
        </w:rPr>
        <w:t xml:space="preserve"> and URLLC. </w:t>
      </w:r>
    </w:p>
    <w:p w14:paraId="465BD1FA" w14:textId="68A90579" w:rsidR="00C00C88" w:rsidRPr="00E208D1" w:rsidRDefault="00C00C88" w:rsidP="00C00C88">
      <w:pPr>
        <w:jc w:val="center"/>
      </w:pPr>
      <w:r w:rsidRPr="00E208D1">
        <w:object w:dxaOrig="10419" w:dyaOrig="2285" w14:anchorId="4B9330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87pt" o:ole="">
            <v:imagedata r:id="rId8" o:title=""/>
          </v:shape>
          <o:OLEObject Type="Embed" ProgID="Visio.Drawing.11" ShapeID="_x0000_i1025" DrawAspect="Content" ObjectID="_1551879406" r:id="rId9"/>
        </w:object>
      </w:r>
    </w:p>
    <w:p w14:paraId="1F9FA30E" w14:textId="2B30E0EC" w:rsidR="00FC1E54" w:rsidRPr="004C4871" w:rsidRDefault="00FC1E54" w:rsidP="00C00C88">
      <w:pPr>
        <w:jc w:val="center"/>
        <w:rPr>
          <w:rFonts w:ascii="Times" w:hAnsi="Times" w:cs="Times"/>
          <w:bCs/>
          <w:color w:val="000000"/>
          <w:sz w:val="20"/>
          <w:lang w:eastAsia="zh-CN"/>
        </w:rPr>
      </w:pPr>
      <w:r w:rsidRPr="004C4871">
        <w:rPr>
          <w:sz w:val="20"/>
        </w:rPr>
        <w:t>Figure</w:t>
      </w:r>
      <w:r w:rsidR="00D16790" w:rsidRPr="004C4871">
        <w:rPr>
          <w:sz w:val="20"/>
        </w:rPr>
        <w:t xml:space="preserve"> </w:t>
      </w:r>
      <w:r w:rsidR="006A0076" w:rsidRPr="004C4871">
        <w:rPr>
          <w:sz w:val="20"/>
        </w:rPr>
        <w:t xml:space="preserve">1. </w:t>
      </w:r>
      <w:proofErr w:type="spellStart"/>
      <w:proofErr w:type="gramStart"/>
      <w:r w:rsidR="006A0076" w:rsidRPr="004C4871">
        <w:rPr>
          <w:sz w:val="20"/>
        </w:rPr>
        <w:t>eMBB</w:t>
      </w:r>
      <w:proofErr w:type="spellEnd"/>
      <w:proofErr w:type="gramEnd"/>
      <w:r w:rsidR="006A0076" w:rsidRPr="004C4871">
        <w:rPr>
          <w:sz w:val="20"/>
        </w:rPr>
        <w:t xml:space="preserve"> and URLLC multiplexing under the same SCS case</w:t>
      </w:r>
    </w:p>
    <w:p w14:paraId="618BD233" w14:textId="6495B628" w:rsidR="00F765AB" w:rsidRPr="00E208D1" w:rsidRDefault="0003384E" w:rsidP="00D61F91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For the different SCS case, </w:t>
      </w:r>
      <w:r w:rsidR="002B2C67" w:rsidRPr="00E208D1">
        <w:rPr>
          <w:rFonts w:ascii="Times" w:hAnsi="Times" w:cs="Times"/>
          <w:bCs/>
          <w:color w:val="000000"/>
          <w:lang w:eastAsia="zh-CN"/>
        </w:rPr>
        <w:t xml:space="preserve">the </w:t>
      </w:r>
      <w:proofErr w:type="spellStart"/>
      <w:r w:rsidR="002B2C67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2B2C67" w:rsidRPr="00E208D1">
        <w:rPr>
          <w:rFonts w:ascii="Times" w:hAnsi="Times" w:cs="Times"/>
          <w:bCs/>
          <w:color w:val="000000"/>
          <w:lang w:eastAsia="zh-CN"/>
        </w:rPr>
        <w:t xml:space="preserve"> and URLLC multiplexing becomes more complicated. Two possible </w:t>
      </w:r>
      <w:r w:rsidR="001A0980" w:rsidRPr="00E208D1">
        <w:rPr>
          <w:rFonts w:ascii="Times" w:hAnsi="Times" w:cs="Times"/>
          <w:bCs/>
          <w:color w:val="000000"/>
          <w:lang w:eastAsia="zh-CN"/>
        </w:rPr>
        <w:t>methods can be adapted.</w:t>
      </w:r>
    </w:p>
    <w:p w14:paraId="3182CD91" w14:textId="75242C1A" w:rsidR="00C00C88" w:rsidRPr="00E208D1" w:rsidRDefault="00C00C88" w:rsidP="00C342AA">
      <w:pPr>
        <w:pStyle w:val="af"/>
        <w:numPr>
          <w:ilvl w:val="0"/>
          <w:numId w:val="16"/>
        </w:numPr>
        <w:ind w:firstLineChars="0"/>
        <w:rPr>
          <w:rFonts w:ascii="Times" w:hAnsi="Times" w:cs="Times"/>
          <w:bCs/>
          <w:color w:val="000000"/>
          <w:lang w:eastAsia="zh-CN"/>
        </w:rPr>
      </w:pPr>
      <w:proofErr w:type="spellStart"/>
      <w:proofErr w:type="gram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proofErr w:type="gramEnd"/>
      <w:r w:rsidRPr="00E208D1">
        <w:rPr>
          <w:rFonts w:ascii="Times" w:hAnsi="Times" w:cs="Times"/>
          <w:bCs/>
          <w:color w:val="000000"/>
          <w:lang w:eastAsia="zh-CN"/>
        </w:rPr>
        <w:t xml:space="preserve"> data are transmitted using slot structure and URLLC data are transmitted using mini-slot</w:t>
      </w:r>
      <w:r w:rsidR="008B2915">
        <w:rPr>
          <w:rFonts w:ascii="Times" w:hAnsi="Times" w:cs="Times"/>
          <w:bCs/>
          <w:color w:val="000000"/>
          <w:lang w:eastAsia="zh-CN"/>
        </w:rPr>
        <w:t>s</w:t>
      </w:r>
      <w:r w:rsidR="007524A7">
        <w:rPr>
          <w:rFonts w:ascii="Times" w:hAnsi="Times" w:cs="Times"/>
          <w:bCs/>
          <w:color w:val="000000"/>
          <w:lang w:eastAsia="zh-CN"/>
        </w:rPr>
        <w:t>.</w:t>
      </w:r>
    </w:p>
    <w:p w14:paraId="4E533099" w14:textId="40F0E8EA" w:rsidR="00AA6B2E" w:rsidRPr="00E208D1" w:rsidRDefault="00AA6B2E" w:rsidP="00C342AA">
      <w:pPr>
        <w:pStyle w:val="af"/>
        <w:numPr>
          <w:ilvl w:val="0"/>
          <w:numId w:val="16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Both </w:t>
      </w:r>
      <w:proofErr w:type="spellStart"/>
      <w:r w:rsidRPr="00E208D1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 data and URLLC data are transmitted using slot</w:t>
      </w:r>
      <w:r w:rsidR="008B2915">
        <w:rPr>
          <w:rFonts w:ascii="Times" w:hAnsi="Times" w:cs="Times"/>
          <w:bCs/>
          <w:color w:val="000000"/>
          <w:lang w:eastAsia="zh-CN"/>
        </w:rPr>
        <w:t>s</w:t>
      </w:r>
      <w:r w:rsidR="007524A7">
        <w:rPr>
          <w:rFonts w:ascii="Times" w:hAnsi="Times" w:cs="Times"/>
          <w:bCs/>
          <w:color w:val="000000"/>
          <w:lang w:eastAsia="zh-CN"/>
        </w:rPr>
        <w:t>.</w:t>
      </w:r>
    </w:p>
    <w:p w14:paraId="3DBFF747" w14:textId="755E8344" w:rsidR="008802BB" w:rsidRPr="00E208D1" w:rsidRDefault="00003295" w:rsidP="00AA6B2E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mini-slot is used for URLLC 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transmission, the mini-slot can occupy the whole </w:t>
      </w:r>
      <w:r w:rsidR="00D8633C" w:rsidRPr="00E208D1">
        <w:rPr>
          <w:rFonts w:ascii="Times" w:hAnsi="Times" w:cs="Times"/>
          <w:bCs/>
          <w:color w:val="000000"/>
          <w:lang w:eastAsia="zh-CN"/>
        </w:rPr>
        <w:t>or part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proofErr w:type="spellStart"/>
      <w:r w:rsidR="00D8633C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 OFDM symbol</w:t>
      </w:r>
      <w:r w:rsidR="00FC1E54" w:rsidRPr="00E208D1">
        <w:rPr>
          <w:rFonts w:ascii="Times" w:hAnsi="Times" w:cs="Times"/>
          <w:bCs/>
          <w:color w:val="000000"/>
          <w:lang w:eastAsia="zh-CN"/>
        </w:rPr>
        <w:t>, which depends on the starting position of mini-slot and the mini-slot length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. For example, </w:t>
      </w:r>
      <w:r w:rsidR="00FC1E54" w:rsidRPr="00E208D1">
        <w:rPr>
          <w:rFonts w:ascii="Times" w:hAnsi="Times" w:cs="Times"/>
          <w:bCs/>
          <w:color w:val="000000"/>
          <w:lang w:eastAsia="zh-CN"/>
        </w:rPr>
        <w:t xml:space="preserve">when the SCS of </w:t>
      </w:r>
      <w:proofErr w:type="spellStart"/>
      <w:r w:rsidR="00FC1E54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FC1E54" w:rsidRPr="00E208D1">
        <w:rPr>
          <w:rFonts w:ascii="Times" w:hAnsi="Times" w:cs="Times"/>
          <w:bCs/>
          <w:color w:val="000000"/>
          <w:lang w:eastAsia="zh-CN"/>
        </w:rPr>
        <w:t xml:space="preserve"> is </w:t>
      </w:r>
      <w:proofErr w:type="gramStart"/>
      <w:r w:rsidR="00FC1E54" w:rsidRPr="00E208D1">
        <w:rPr>
          <w:rFonts w:ascii="Times" w:hAnsi="Times" w:cs="Times"/>
          <w:bCs/>
          <w:color w:val="000000"/>
          <w:lang w:eastAsia="zh-CN"/>
        </w:rPr>
        <w:t>15KHz</w:t>
      </w:r>
      <w:proofErr w:type="gramEnd"/>
      <w:r w:rsidR="00FC1E54" w:rsidRPr="00E208D1">
        <w:rPr>
          <w:rFonts w:ascii="Times" w:hAnsi="Times" w:cs="Times"/>
          <w:bCs/>
          <w:color w:val="000000"/>
          <w:lang w:eastAsia="zh-CN"/>
        </w:rPr>
        <w:t xml:space="preserve"> and the SCS of URLLC is 60KHz, the length of one </w:t>
      </w:r>
      <w:proofErr w:type="spellStart"/>
      <w:r w:rsidR="00FC1E54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FC1E54" w:rsidRPr="00E208D1">
        <w:rPr>
          <w:rFonts w:ascii="Times" w:hAnsi="Times" w:cs="Times"/>
          <w:bCs/>
          <w:color w:val="000000"/>
          <w:lang w:eastAsia="zh-CN"/>
        </w:rPr>
        <w:t xml:space="preserve"> OFDM symbol equals to that of four URLLC OFDM symbols. 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As shown in </w:t>
      </w:r>
      <w:r w:rsidR="00FC1E54" w:rsidRPr="00E208D1">
        <w:rPr>
          <w:rFonts w:ascii="Times" w:hAnsi="Times" w:cs="Times"/>
          <w:bCs/>
          <w:color w:val="000000"/>
          <w:lang w:eastAsia="zh-CN"/>
        </w:rPr>
        <w:t>Fig. 2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, </w:t>
      </w:r>
      <w:r w:rsidR="00604F81" w:rsidRPr="00E208D1">
        <w:rPr>
          <w:rFonts w:ascii="Times" w:hAnsi="Times" w:cs="Times"/>
          <w:bCs/>
          <w:color w:val="000000"/>
          <w:lang w:eastAsia="zh-CN"/>
        </w:rPr>
        <w:t xml:space="preserve">only 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when the starting position of mini-slot is the </w:t>
      </w:r>
      <w:proofErr w:type="spellStart"/>
      <w:r w:rsidR="00D8633C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 OFDM symbol boundary and the mini-slot </w:t>
      </w:r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length is the multiple of </w:t>
      </w:r>
      <w:proofErr w:type="spellStart"/>
      <w:r w:rsidR="00E840D6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 OFDM symbol length</w:t>
      </w:r>
      <w:r w:rsidR="00D8633C" w:rsidRPr="00E208D1">
        <w:rPr>
          <w:rFonts w:ascii="Times" w:hAnsi="Times" w:cs="Times"/>
          <w:bCs/>
          <w:color w:val="000000"/>
          <w:lang w:eastAsia="zh-CN"/>
        </w:rPr>
        <w:t xml:space="preserve">, the </w:t>
      </w:r>
      <w:r w:rsidR="0093001D">
        <w:rPr>
          <w:rFonts w:ascii="Times" w:hAnsi="Times" w:cs="Times"/>
          <w:bCs/>
          <w:color w:val="000000"/>
          <w:lang w:eastAsia="zh-CN"/>
        </w:rPr>
        <w:t xml:space="preserve">URLLC </w:t>
      </w:r>
      <w:r w:rsidR="00D8633C" w:rsidRPr="00E208D1">
        <w:rPr>
          <w:rFonts w:ascii="Times" w:hAnsi="Times" w:cs="Times"/>
          <w:bCs/>
          <w:color w:val="000000"/>
          <w:lang w:eastAsia="zh-CN"/>
        </w:rPr>
        <w:t>mini-sl</w:t>
      </w:r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ot can occupy the whole </w:t>
      </w:r>
      <w:proofErr w:type="spellStart"/>
      <w:r w:rsidR="00E840D6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 OFDM symbol</w:t>
      </w:r>
      <w:r w:rsidR="00FC1E54" w:rsidRPr="00E208D1">
        <w:rPr>
          <w:rFonts w:ascii="Times" w:hAnsi="Times" w:cs="Times"/>
          <w:bCs/>
          <w:color w:val="000000"/>
          <w:lang w:eastAsia="zh-CN"/>
        </w:rPr>
        <w:t>.</w:t>
      </w:r>
      <w:r w:rsidR="00E840D6" w:rsidRPr="00E208D1"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2A471453" w14:textId="53E2F232" w:rsidR="00AA6B2E" w:rsidRPr="00E208D1" w:rsidRDefault="008A62D3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When both </w:t>
      </w:r>
      <w:proofErr w:type="spellStart"/>
      <w:r w:rsidR="002D7C60" w:rsidRPr="00E208D1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="002D7C60" w:rsidRPr="00E208D1">
        <w:rPr>
          <w:rFonts w:ascii="Times" w:hAnsi="Times" w:cs="Times" w:hint="eastAsia"/>
          <w:bCs/>
          <w:color w:val="000000"/>
          <w:lang w:eastAsia="zh-CN"/>
        </w:rPr>
        <w:t xml:space="preserve"> </w:t>
      </w:r>
      <w:r w:rsidRPr="00E208D1">
        <w:rPr>
          <w:rFonts w:ascii="Times" w:hAnsi="Times" w:cs="Times" w:hint="eastAsia"/>
          <w:bCs/>
          <w:color w:val="000000"/>
          <w:lang w:eastAsia="zh-CN"/>
        </w:rPr>
        <w:t>and URLLC data are transmitted using slot</w:t>
      </w:r>
      <w:r w:rsidR="00526F48">
        <w:rPr>
          <w:rFonts w:ascii="Times" w:hAnsi="Times" w:cs="Times"/>
          <w:bCs/>
          <w:color w:val="000000"/>
          <w:lang w:eastAsia="zh-CN"/>
        </w:rPr>
        <w:t>s</w:t>
      </w:r>
      <w:r w:rsidR="00190507" w:rsidRPr="00E208D1">
        <w:rPr>
          <w:rFonts w:ascii="Times" w:hAnsi="Times" w:cs="Times"/>
          <w:bCs/>
          <w:color w:val="000000"/>
          <w:lang w:eastAsia="zh-CN"/>
        </w:rPr>
        <w:t xml:space="preserve">, </w:t>
      </w:r>
      <w:r w:rsidR="00503F39" w:rsidRPr="00E208D1">
        <w:rPr>
          <w:rFonts w:ascii="Times" w:hAnsi="Times" w:cs="Times"/>
          <w:bCs/>
          <w:color w:val="000000"/>
          <w:lang w:eastAsia="zh-CN"/>
        </w:rPr>
        <w:t xml:space="preserve">according to the agreement, the slot </w:t>
      </w:r>
      <w:r w:rsidR="00284D3C" w:rsidRPr="00E208D1">
        <w:rPr>
          <w:rFonts w:ascii="Times" w:hAnsi="Times" w:cs="Times"/>
          <w:bCs/>
          <w:color w:val="000000"/>
          <w:lang w:eastAsia="zh-CN"/>
        </w:rPr>
        <w:t>length will be 7 or 14 OFDM symbols</w:t>
      </w:r>
      <w:r w:rsidR="00A932AC">
        <w:rPr>
          <w:rFonts w:ascii="Times" w:hAnsi="Times" w:cs="Times"/>
          <w:bCs/>
          <w:color w:val="000000"/>
          <w:lang w:eastAsia="zh-CN"/>
        </w:rPr>
        <w:t xml:space="preserve"> for the SCS </w:t>
      </w:r>
      <w:r w:rsidR="00284D3C" w:rsidRPr="00E208D1">
        <w:rPr>
          <w:rFonts w:ascii="Times" w:hAnsi="Times" w:cs="Times"/>
          <w:bCs/>
          <w:color w:val="000000"/>
          <w:lang w:eastAsia="zh-CN"/>
        </w:rPr>
        <w:t>up to 60 KHz</w:t>
      </w:r>
      <w:r w:rsidR="00A932AC">
        <w:rPr>
          <w:rFonts w:ascii="Times" w:hAnsi="Times" w:cs="Times"/>
          <w:bCs/>
          <w:color w:val="000000"/>
          <w:lang w:eastAsia="zh-CN"/>
        </w:rPr>
        <w:t xml:space="preserve"> with normal CP</w:t>
      </w:r>
      <w:r w:rsidR="00284D3C" w:rsidRPr="00E208D1">
        <w:rPr>
          <w:rFonts w:ascii="Times" w:hAnsi="Times" w:cs="Times"/>
          <w:bCs/>
          <w:color w:val="000000"/>
          <w:lang w:eastAsia="zh-CN"/>
        </w:rPr>
        <w:t xml:space="preserve">. </w:t>
      </w:r>
      <w:r w:rsidR="002D7C60" w:rsidRPr="00E208D1">
        <w:rPr>
          <w:rFonts w:ascii="Times" w:hAnsi="Times" w:cs="Times"/>
          <w:bCs/>
          <w:color w:val="000000"/>
          <w:lang w:eastAsia="zh-CN"/>
        </w:rPr>
        <w:t>As illustrated in Fig. 3, the part</w:t>
      </w:r>
      <w:r w:rsidR="00D73139" w:rsidRPr="00E208D1">
        <w:rPr>
          <w:rFonts w:ascii="Times" w:hAnsi="Times" w:cs="Times"/>
          <w:bCs/>
          <w:color w:val="000000"/>
          <w:lang w:eastAsia="zh-CN"/>
        </w:rPr>
        <w:t>ial</w:t>
      </w:r>
      <w:r w:rsidR="005C4ABF">
        <w:rPr>
          <w:rFonts w:ascii="Times" w:hAnsi="Times" w:cs="Times"/>
          <w:bCs/>
          <w:color w:val="000000"/>
          <w:lang w:eastAsia="zh-CN"/>
        </w:rPr>
        <w:t>ly</w:t>
      </w:r>
      <w:r w:rsidR="00D73139" w:rsidRPr="00E208D1">
        <w:rPr>
          <w:rFonts w:ascii="Times" w:hAnsi="Times" w:cs="Times"/>
          <w:bCs/>
          <w:color w:val="000000"/>
          <w:lang w:eastAsia="zh-CN"/>
        </w:rPr>
        <w:t xml:space="preserve"> occupied</w:t>
      </w:r>
      <w:r w:rsidR="002D7C60"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proofErr w:type="spellStart"/>
      <w:r w:rsidR="002D7C60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D73139" w:rsidRPr="00E208D1">
        <w:rPr>
          <w:rFonts w:ascii="Times" w:hAnsi="Times" w:cs="Times"/>
          <w:bCs/>
          <w:color w:val="000000"/>
          <w:lang w:eastAsia="zh-CN"/>
        </w:rPr>
        <w:t xml:space="preserve"> OFDM symbol will appear.</w:t>
      </w:r>
    </w:p>
    <w:p w14:paraId="0FA9CEDD" w14:textId="44CC4EF8" w:rsidR="00400E3E" w:rsidRPr="00E208D1" w:rsidRDefault="00400E3E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In summary, the whole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OFDM symbol occupation only appears in method 1 and the part</w:t>
      </w:r>
      <w:r w:rsidR="005C4ABF">
        <w:rPr>
          <w:rFonts w:ascii="Times" w:hAnsi="Times" w:cs="Times"/>
          <w:bCs/>
          <w:color w:val="000000"/>
          <w:lang w:eastAsia="zh-CN"/>
        </w:rPr>
        <w:t>ial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OFDM symbol occupation may appear in method 1 and definitely appear</w:t>
      </w:r>
      <w:r w:rsidR="00EA2669">
        <w:rPr>
          <w:rFonts w:ascii="Times" w:hAnsi="Times" w:cs="Times"/>
          <w:bCs/>
          <w:color w:val="000000"/>
          <w:lang w:eastAsia="zh-CN"/>
        </w:rPr>
        <w:t>s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in method 2. </w:t>
      </w:r>
    </w:p>
    <w:p w14:paraId="64DAB20B" w14:textId="3EC61BBE" w:rsidR="00400E3E" w:rsidRPr="00E208D1" w:rsidRDefault="00400E3E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>Compar</w:t>
      </w:r>
      <w:r w:rsidR="00950EE1">
        <w:rPr>
          <w:rFonts w:ascii="Times" w:hAnsi="Times" w:cs="Times"/>
          <w:bCs/>
          <w:color w:val="000000"/>
          <w:lang w:eastAsia="zh-CN"/>
        </w:rPr>
        <w:t>ed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with the whole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OFDM symbol occupation, partial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OFDM symbol occupation has the following disadvantages.</w:t>
      </w:r>
    </w:p>
    <w:p w14:paraId="395EB129" w14:textId="5AA3D71E" w:rsidR="00B61C37" w:rsidRPr="00E208D1" w:rsidRDefault="00D25004" w:rsidP="00C342AA">
      <w:pPr>
        <w:pStyle w:val="af"/>
        <w:numPr>
          <w:ilvl w:val="0"/>
          <w:numId w:val="17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</w:t>
      </w:r>
      <w:proofErr w:type="spellStart"/>
      <w:r w:rsidRPr="00E208D1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 and URLLC are multiplexed in </w:t>
      </w:r>
      <w:r w:rsidRPr="00E208D1">
        <w:rPr>
          <w:rFonts w:ascii="Times" w:hAnsi="Times" w:cs="Times"/>
          <w:bCs/>
          <w:color w:val="000000"/>
          <w:lang w:eastAsia="zh-CN"/>
        </w:rPr>
        <w:t>TDM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, 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the partial occupied </w:t>
      </w:r>
      <w:proofErr w:type="spellStart"/>
      <w:r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/>
          <w:bCs/>
          <w:color w:val="000000"/>
          <w:lang w:eastAsia="zh-CN"/>
        </w:rPr>
        <w:t xml:space="preserve"> OFDM symbol </w:t>
      </w:r>
      <w:r w:rsidR="00AB550D" w:rsidRPr="00E208D1">
        <w:rPr>
          <w:rFonts w:ascii="Times" w:hAnsi="Times" w:cs="Times"/>
          <w:bCs/>
          <w:color w:val="000000"/>
          <w:lang w:eastAsia="zh-CN"/>
        </w:rPr>
        <w:t xml:space="preserve">cannot be correctly decoded with high probability and the </w:t>
      </w:r>
      <w:r w:rsidR="00B61C37" w:rsidRPr="00E208D1">
        <w:rPr>
          <w:rFonts w:ascii="Times" w:hAnsi="Times" w:cs="Times"/>
          <w:bCs/>
          <w:color w:val="000000"/>
          <w:lang w:eastAsia="zh-CN"/>
        </w:rPr>
        <w:t>remaining time resource in the partial</w:t>
      </w:r>
      <w:r w:rsidR="007D6DAD">
        <w:rPr>
          <w:rFonts w:ascii="Times" w:hAnsi="Times" w:cs="Times"/>
          <w:bCs/>
          <w:color w:val="000000"/>
          <w:lang w:eastAsia="zh-CN"/>
        </w:rPr>
        <w:t>ly</w:t>
      </w:r>
      <w:r w:rsidR="00B61C37" w:rsidRPr="00E208D1">
        <w:rPr>
          <w:rFonts w:ascii="Times" w:hAnsi="Times" w:cs="Times"/>
          <w:bCs/>
          <w:color w:val="000000"/>
          <w:lang w:eastAsia="zh-CN"/>
        </w:rPr>
        <w:t xml:space="preserve"> occupied </w:t>
      </w:r>
      <w:proofErr w:type="spellStart"/>
      <w:r w:rsidR="00B61C37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B61C37" w:rsidRPr="00E208D1">
        <w:rPr>
          <w:rFonts w:ascii="Times" w:hAnsi="Times" w:cs="Times"/>
          <w:bCs/>
          <w:color w:val="000000"/>
          <w:lang w:eastAsia="zh-CN"/>
        </w:rPr>
        <w:t xml:space="preserve"> OFDM symbol will be wasted. As shown in Figs. 2 and 3, the colored parts will be wasted</w:t>
      </w:r>
      <w:r w:rsidR="00E208D1">
        <w:rPr>
          <w:rFonts w:ascii="Times" w:hAnsi="Times" w:cs="Times"/>
          <w:bCs/>
          <w:color w:val="000000"/>
          <w:lang w:eastAsia="zh-CN"/>
        </w:rPr>
        <w:t xml:space="preserve"> for URLLC mini-slot 2 and slot 2, respectively</w:t>
      </w:r>
      <w:r w:rsidR="00B61C37" w:rsidRPr="00E208D1">
        <w:rPr>
          <w:rFonts w:ascii="Times" w:hAnsi="Times" w:cs="Times"/>
          <w:bCs/>
          <w:color w:val="000000"/>
          <w:lang w:eastAsia="zh-CN"/>
        </w:rPr>
        <w:t xml:space="preserve">. </w:t>
      </w:r>
    </w:p>
    <w:p w14:paraId="0EC8CA99" w14:textId="35901BFA" w:rsidR="00400E3E" w:rsidRPr="00E208D1" w:rsidRDefault="00B61C37" w:rsidP="00C342AA">
      <w:pPr>
        <w:pStyle w:val="af"/>
        <w:numPr>
          <w:ilvl w:val="0"/>
          <w:numId w:val="17"/>
        </w:numPr>
        <w:ind w:firstLineChars="0"/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/>
          <w:bCs/>
          <w:color w:val="000000"/>
          <w:lang w:eastAsia="zh-CN"/>
        </w:rPr>
        <w:t xml:space="preserve">When </w:t>
      </w:r>
      <w:proofErr w:type="spellStart"/>
      <w:r w:rsidRPr="00E208D1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 and URLLC are multiplexed in </w:t>
      </w:r>
      <w:r w:rsidRPr="00E208D1">
        <w:rPr>
          <w:rFonts w:ascii="Times" w:hAnsi="Times" w:cs="Times"/>
          <w:bCs/>
          <w:color w:val="000000"/>
          <w:lang w:eastAsia="zh-CN"/>
        </w:rPr>
        <w:t>FDM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>,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r w:rsidR="002B50FC" w:rsidRPr="00E208D1">
        <w:rPr>
          <w:rFonts w:ascii="Times" w:hAnsi="Times" w:cs="Times"/>
          <w:bCs/>
          <w:color w:val="000000"/>
          <w:lang w:eastAsia="zh-CN"/>
        </w:rPr>
        <w:t>because URLLC transmission time is shorter in part</w:t>
      </w:r>
      <w:r w:rsidR="007D6DAD">
        <w:rPr>
          <w:rFonts w:ascii="Times" w:hAnsi="Times" w:cs="Times"/>
          <w:bCs/>
          <w:color w:val="000000"/>
          <w:lang w:eastAsia="zh-CN"/>
        </w:rPr>
        <w:t>ial</w:t>
      </w:r>
      <w:r w:rsidR="002B50FC" w:rsidRPr="00E208D1">
        <w:rPr>
          <w:rFonts w:ascii="Times" w:hAnsi="Times" w:cs="Times"/>
          <w:bCs/>
          <w:color w:val="000000"/>
          <w:lang w:eastAsia="zh-CN"/>
        </w:rPr>
        <w:t xml:space="preserve"> </w:t>
      </w:r>
      <w:proofErr w:type="spellStart"/>
      <w:r w:rsidR="002B50FC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2B50FC" w:rsidRPr="00E208D1">
        <w:rPr>
          <w:rFonts w:ascii="Times" w:hAnsi="Times" w:cs="Times"/>
          <w:bCs/>
          <w:color w:val="000000"/>
          <w:lang w:eastAsia="zh-CN"/>
        </w:rPr>
        <w:t xml:space="preserve"> OFDM symbol occupation case, </w:t>
      </w:r>
      <w:r w:rsidR="00464A4D" w:rsidRPr="00E208D1">
        <w:rPr>
          <w:rFonts w:ascii="Times" w:hAnsi="Times" w:cs="Times"/>
          <w:bCs/>
          <w:color w:val="000000"/>
          <w:lang w:eastAsia="zh-CN"/>
        </w:rPr>
        <w:t>the URLLC signal ha</w:t>
      </w:r>
      <w:r w:rsidR="008038F7">
        <w:rPr>
          <w:rFonts w:ascii="Times" w:hAnsi="Times" w:cs="Times"/>
          <w:bCs/>
          <w:color w:val="000000"/>
          <w:lang w:eastAsia="zh-CN"/>
        </w:rPr>
        <w:t>s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 more </w:t>
      </w:r>
      <w:r w:rsidR="008038F7">
        <w:rPr>
          <w:rFonts w:ascii="Times" w:hAnsi="Times" w:cs="Times"/>
          <w:bCs/>
          <w:color w:val="000000"/>
          <w:lang w:eastAsia="zh-CN"/>
        </w:rPr>
        <w:t xml:space="preserve">interference 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leakage to </w:t>
      </w:r>
      <w:proofErr w:type="spellStart"/>
      <w:r w:rsidR="00464A4D" w:rsidRPr="00E208D1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 data and </w:t>
      </w:r>
      <w:r w:rsidRPr="00E208D1">
        <w:rPr>
          <w:rFonts w:ascii="Times" w:hAnsi="Times" w:cs="Times"/>
          <w:bCs/>
          <w:color w:val="000000"/>
          <w:lang w:eastAsia="zh-CN"/>
        </w:rPr>
        <w:t>more guard band</w:t>
      </w:r>
      <w:r w:rsidR="008038F7">
        <w:rPr>
          <w:rFonts w:ascii="Times" w:hAnsi="Times" w:cs="Times"/>
          <w:bCs/>
          <w:color w:val="000000"/>
          <w:lang w:eastAsia="zh-CN"/>
        </w:rPr>
        <w:t>width</w:t>
      </w:r>
      <w:r w:rsidRPr="00E208D1">
        <w:rPr>
          <w:rFonts w:ascii="Times" w:hAnsi="Times" w:cs="Times"/>
          <w:bCs/>
          <w:color w:val="000000"/>
          <w:lang w:eastAsia="zh-CN"/>
        </w:rPr>
        <w:t xml:space="preserve"> is needed to prevent mutual interference</w:t>
      </w:r>
      <w:r w:rsidR="00464A4D" w:rsidRPr="00E208D1">
        <w:rPr>
          <w:rFonts w:ascii="Times" w:hAnsi="Times" w:cs="Times"/>
          <w:bCs/>
          <w:color w:val="000000"/>
          <w:lang w:eastAsia="zh-CN"/>
        </w:rPr>
        <w:t>.</w:t>
      </w:r>
    </w:p>
    <w:p w14:paraId="3F0FFD6B" w14:textId="5FFCB6DD" w:rsidR="00464A4D" w:rsidRPr="00E208D1" w:rsidRDefault="008802BB" w:rsidP="008A62D3">
      <w:pPr>
        <w:rPr>
          <w:rFonts w:ascii="Times" w:hAnsi="Times" w:cs="Times"/>
          <w:bCs/>
          <w:color w:val="000000"/>
          <w:lang w:eastAsia="zh-CN"/>
        </w:rPr>
      </w:pPr>
      <w:r w:rsidRPr="00E208D1">
        <w:rPr>
          <w:rFonts w:ascii="Times" w:hAnsi="Times" w:cs="Times" w:hint="eastAsia"/>
          <w:bCs/>
          <w:color w:val="000000"/>
          <w:lang w:eastAsia="zh-CN"/>
        </w:rPr>
        <w:t>From</w:t>
      </w:r>
      <w:r w:rsidR="00464A4D" w:rsidRPr="00E208D1">
        <w:rPr>
          <w:rFonts w:ascii="Times" w:hAnsi="Times" w:cs="Times"/>
          <w:bCs/>
          <w:color w:val="000000"/>
          <w:lang w:eastAsia="zh-CN"/>
        </w:rPr>
        <w:t xml:space="preserve"> the above</w:t>
      </w:r>
      <w:r w:rsidR="00922933" w:rsidRPr="00E208D1">
        <w:rPr>
          <w:rFonts w:ascii="Times" w:hAnsi="Times" w:cs="Times"/>
          <w:bCs/>
          <w:color w:val="000000"/>
          <w:lang w:eastAsia="zh-CN"/>
        </w:rPr>
        <w:t xml:space="preserve"> analysis</w:t>
      </w:r>
      <w:r w:rsidR="00464A4D" w:rsidRPr="00E208D1">
        <w:rPr>
          <w:rFonts w:ascii="Times" w:hAnsi="Times" w:cs="Times"/>
          <w:bCs/>
          <w:color w:val="000000"/>
          <w:lang w:eastAsia="zh-CN"/>
        </w:rPr>
        <w:t>, we have the following proposal</w:t>
      </w:r>
      <w:r w:rsidR="00A80E2F">
        <w:rPr>
          <w:rFonts w:ascii="Times" w:hAnsi="Times" w:cs="Times"/>
          <w:bCs/>
          <w:color w:val="000000"/>
          <w:lang w:eastAsia="zh-CN"/>
        </w:rPr>
        <w:t>.</w:t>
      </w:r>
    </w:p>
    <w:p w14:paraId="3E7B7711" w14:textId="45E1F1AA" w:rsidR="00464A4D" w:rsidRDefault="00922933" w:rsidP="008A62D3">
      <w:pPr>
        <w:rPr>
          <w:b/>
          <w:i/>
          <w:lang w:eastAsia="zh-CN"/>
        </w:rPr>
      </w:pPr>
      <w:r>
        <w:rPr>
          <w:rFonts w:ascii="Times" w:hAnsi="Times" w:cs="Times"/>
          <w:bCs/>
          <w:color w:val="000000"/>
          <w:sz w:val="20"/>
          <w:szCs w:val="20"/>
          <w:lang w:eastAsia="zh-CN"/>
        </w:rPr>
        <w:t xml:space="preserve"> </w:t>
      </w:r>
      <w:r w:rsidR="00464A4D" w:rsidRPr="00D521AE">
        <w:rPr>
          <w:b/>
          <w:i/>
          <w:lang w:eastAsia="zh-CN"/>
        </w:rPr>
        <w:t>Proposal</w:t>
      </w:r>
      <w:r w:rsidR="00464A4D">
        <w:rPr>
          <w:b/>
          <w:i/>
          <w:lang w:eastAsia="zh-CN"/>
        </w:rPr>
        <w:t xml:space="preserve"> 1</w:t>
      </w:r>
      <w:r w:rsidR="00464A4D" w:rsidRPr="00D521AE">
        <w:rPr>
          <w:b/>
          <w:i/>
          <w:lang w:eastAsia="zh-CN"/>
        </w:rPr>
        <w:t>:</w:t>
      </w:r>
      <w:r w:rsidR="003908B2">
        <w:rPr>
          <w:b/>
          <w:i/>
          <w:lang w:eastAsia="zh-CN"/>
        </w:rPr>
        <w:t xml:space="preserve"> When the DL </w:t>
      </w:r>
      <w:proofErr w:type="spellStart"/>
      <w:r w:rsidR="003908B2">
        <w:rPr>
          <w:b/>
          <w:i/>
          <w:lang w:eastAsia="zh-CN"/>
        </w:rPr>
        <w:t>eMBB</w:t>
      </w:r>
      <w:proofErr w:type="spellEnd"/>
      <w:r w:rsidR="003908B2">
        <w:rPr>
          <w:b/>
          <w:i/>
          <w:lang w:eastAsia="zh-CN"/>
        </w:rPr>
        <w:t xml:space="preserve"> and URLLC services are multiplexed in the same carrier with different numerology, </w:t>
      </w:r>
      <w:r w:rsidR="003908B2" w:rsidRPr="003908B2">
        <w:rPr>
          <w:b/>
          <w:i/>
          <w:lang w:eastAsia="zh-CN"/>
        </w:rPr>
        <w:t>the mini-slot</w:t>
      </w:r>
      <w:r w:rsidR="003908B2">
        <w:rPr>
          <w:b/>
          <w:i/>
          <w:lang w:eastAsia="zh-CN"/>
        </w:rPr>
        <w:t xml:space="preserve"> structure</w:t>
      </w:r>
      <w:r w:rsidR="003908B2" w:rsidRPr="003908B2">
        <w:rPr>
          <w:b/>
          <w:i/>
          <w:lang w:eastAsia="zh-CN"/>
        </w:rPr>
        <w:t xml:space="preserve"> is used for URLLC transmission</w:t>
      </w:r>
      <w:r w:rsidR="003908B2">
        <w:rPr>
          <w:b/>
          <w:i/>
          <w:lang w:eastAsia="zh-CN"/>
        </w:rPr>
        <w:t>.</w:t>
      </w:r>
      <w:r w:rsidR="003908B2" w:rsidRPr="003908B2">
        <w:rPr>
          <w:b/>
          <w:i/>
          <w:lang w:eastAsia="zh-CN"/>
        </w:rPr>
        <w:t xml:space="preserve"> </w:t>
      </w:r>
      <w:r w:rsidR="003908B2">
        <w:rPr>
          <w:b/>
          <w:i/>
          <w:lang w:eastAsia="zh-CN"/>
        </w:rPr>
        <w:t>T</w:t>
      </w:r>
      <w:r w:rsidR="003908B2" w:rsidRPr="003908B2">
        <w:rPr>
          <w:b/>
          <w:i/>
          <w:lang w:eastAsia="zh-CN"/>
        </w:rPr>
        <w:t xml:space="preserve">he starting position </w:t>
      </w:r>
      <w:r w:rsidR="003908B2">
        <w:rPr>
          <w:b/>
          <w:i/>
          <w:lang w:eastAsia="zh-CN"/>
        </w:rPr>
        <w:t xml:space="preserve">of mini-slot </w:t>
      </w:r>
      <w:r w:rsidR="00347C03">
        <w:rPr>
          <w:b/>
          <w:i/>
          <w:lang w:eastAsia="zh-CN"/>
        </w:rPr>
        <w:t xml:space="preserve">is the </w:t>
      </w:r>
      <w:proofErr w:type="spellStart"/>
      <w:r w:rsidR="00347C03">
        <w:rPr>
          <w:b/>
          <w:i/>
          <w:lang w:eastAsia="zh-CN"/>
        </w:rPr>
        <w:t>eMBB</w:t>
      </w:r>
      <w:proofErr w:type="spellEnd"/>
      <w:r w:rsidR="00347C03">
        <w:rPr>
          <w:b/>
          <w:i/>
          <w:lang w:eastAsia="zh-CN"/>
        </w:rPr>
        <w:t xml:space="preserve"> OFDM symbol boundary </w:t>
      </w:r>
      <w:r w:rsidR="003908B2" w:rsidRPr="003908B2">
        <w:rPr>
          <w:b/>
          <w:i/>
          <w:lang w:eastAsia="zh-CN"/>
        </w:rPr>
        <w:t xml:space="preserve">and the length of mini-slot </w:t>
      </w:r>
      <w:r w:rsidR="00347C03">
        <w:rPr>
          <w:b/>
          <w:i/>
          <w:lang w:eastAsia="zh-CN"/>
        </w:rPr>
        <w:t xml:space="preserve">is the multiple of the </w:t>
      </w:r>
      <w:proofErr w:type="spellStart"/>
      <w:r w:rsidR="00347C03">
        <w:rPr>
          <w:b/>
          <w:i/>
          <w:lang w:eastAsia="zh-CN"/>
        </w:rPr>
        <w:t>eMBB</w:t>
      </w:r>
      <w:proofErr w:type="spellEnd"/>
      <w:r w:rsidR="00347C03">
        <w:rPr>
          <w:b/>
          <w:i/>
          <w:lang w:eastAsia="zh-CN"/>
        </w:rPr>
        <w:t xml:space="preserve"> OFDM symbol length.</w:t>
      </w:r>
    </w:p>
    <w:p w14:paraId="38278188" w14:textId="252340AD" w:rsidR="00464A4D" w:rsidRDefault="00464A4D" w:rsidP="008A62D3">
      <w:pPr>
        <w:rPr>
          <w:b/>
          <w:i/>
          <w:lang w:eastAsia="zh-CN"/>
        </w:rPr>
      </w:pPr>
    </w:p>
    <w:p w14:paraId="270E2664" w14:textId="539B22CF" w:rsidR="00FC1E54" w:rsidRDefault="008B2915" w:rsidP="00FC1E54">
      <w:pPr>
        <w:jc w:val="center"/>
      </w:pPr>
      <w:r>
        <w:object w:dxaOrig="10486" w:dyaOrig="3759" w14:anchorId="28AED0B4">
          <v:shape id="_x0000_i1026" type="#_x0000_t75" style="width:393pt;height:141pt" o:ole="">
            <v:imagedata r:id="rId10" o:title=""/>
          </v:shape>
          <o:OLEObject Type="Embed" ProgID="Visio.Drawing.11" ShapeID="_x0000_i1026" DrawAspect="Content" ObjectID="_1551879407" r:id="rId11"/>
        </w:object>
      </w:r>
    </w:p>
    <w:p w14:paraId="61634CFB" w14:textId="10502C64" w:rsidR="00190507" w:rsidRPr="004C4871" w:rsidRDefault="00D16790" w:rsidP="00FC1E54">
      <w:pPr>
        <w:jc w:val="center"/>
        <w:rPr>
          <w:sz w:val="20"/>
          <w:lang w:eastAsia="zh-CN"/>
        </w:rPr>
      </w:pPr>
      <w:r w:rsidRPr="004C4871">
        <w:rPr>
          <w:rFonts w:hint="eastAsia"/>
          <w:sz w:val="20"/>
          <w:lang w:eastAsia="zh-CN"/>
        </w:rPr>
        <w:t>Figure 2</w:t>
      </w:r>
      <w:r w:rsidR="006A0076" w:rsidRPr="004C4871">
        <w:rPr>
          <w:sz w:val="20"/>
          <w:lang w:eastAsia="zh-CN"/>
        </w:rPr>
        <w:t xml:space="preserve">. </w:t>
      </w:r>
      <w:proofErr w:type="spellStart"/>
      <w:proofErr w:type="gramStart"/>
      <w:r w:rsidR="006A0076" w:rsidRPr="004C4871">
        <w:rPr>
          <w:sz w:val="20"/>
          <w:lang w:eastAsia="zh-CN"/>
        </w:rPr>
        <w:t>eMBB</w:t>
      </w:r>
      <w:proofErr w:type="spellEnd"/>
      <w:proofErr w:type="gramEnd"/>
      <w:r w:rsidR="006A0076" w:rsidRPr="004C4871">
        <w:rPr>
          <w:sz w:val="20"/>
          <w:lang w:eastAsia="zh-CN"/>
        </w:rPr>
        <w:t xml:space="preserve"> and URLLC multiplexing with mini-slot based URLLC transmission</w:t>
      </w:r>
    </w:p>
    <w:p w14:paraId="398D1978" w14:textId="2D145CCE" w:rsidR="00190507" w:rsidRDefault="006E6C57" w:rsidP="00FC1E54">
      <w:pPr>
        <w:jc w:val="center"/>
      </w:pPr>
      <w:r>
        <w:object w:dxaOrig="10550" w:dyaOrig="3447" w14:anchorId="16CC01D3">
          <v:shape id="_x0000_i1027" type="#_x0000_t75" style="width:396pt;height:120.75pt" o:ole="">
            <v:imagedata r:id="rId12" o:title=""/>
          </v:shape>
          <o:OLEObject Type="Embed" ProgID="Visio.Drawing.11" ShapeID="_x0000_i1027" DrawAspect="Content" ObjectID="_1551879408" r:id="rId13"/>
        </w:object>
      </w:r>
    </w:p>
    <w:p w14:paraId="7BF30248" w14:textId="2CCDDEB3" w:rsidR="00D16790" w:rsidRPr="004C4871" w:rsidRDefault="00D16790" w:rsidP="00FC1E54">
      <w:pPr>
        <w:jc w:val="center"/>
        <w:rPr>
          <w:sz w:val="20"/>
          <w:lang w:eastAsia="zh-CN"/>
        </w:rPr>
      </w:pPr>
      <w:r w:rsidRPr="004C4871">
        <w:rPr>
          <w:sz w:val="20"/>
        </w:rPr>
        <w:t>Figure 3</w:t>
      </w:r>
      <w:r w:rsidR="006A0076" w:rsidRPr="004C4871">
        <w:rPr>
          <w:sz w:val="20"/>
        </w:rPr>
        <w:t xml:space="preserve">. </w:t>
      </w:r>
      <w:proofErr w:type="spellStart"/>
      <w:proofErr w:type="gramStart"/>
      <w:r w:rsidR="006A0076" w:rsidRPr="004C4871">
        <w:rPr>
          <w:sz w:val="20"/>
          <w:lang w:eastAsia="zh-CN"/>
        </w:rPr>
        <w:t>eMBB</w:t>
      </w:r>
      <w:proofErr w:type="spellEnd"/>
      <w:proofErr w:type="gramEnd"/>
      <w:r w:rsidR="006A0076" w:rsidRPr="004C4871">
        <w:rPr>
          <w:sz w:val="20"/>
          <w:lang w:eastAsia="zh-CN"/>
        </w:rPr>
        <w:t xml:space="preserve"> and URLLC multiplexing with slot based URLLC transmission</w:t>
      </w:r>
    </w:p>
    <w:p w14:paraId="3BF03044" w14:textId="77777777" w:rsidR="006D0246" w:rsidRDefault="006D0246" w:rsidP="00FC1E54">
      <w:pPr>
        <w:jc w:val="center"/>
        <w:rPr>
          <w:lang w:eastAsia="zh-CN"/>
        </w:rPr>
      </w:pPr>
    </w:p>
    <w:p w14:paraId="547505DD" w14:textId="286EC109" w:rsidR="006D0246" w:rsidRDefault="006D0246" w:rsidP="006D0246">
      <w:pPr>
        <w:jc w:val="left"/>
        <w:rPr>
          <w:lang w:eastAsia="zh-CN"/>
        </w:rPr>
      </w:pPr>
      <w:r w:rsidRPr="006D0246">
        <w:rPr>
          <w:rFonts w:hint="eastAsia"/>
          <w:lang w:eastAsia="zh-CN"/>
        </w:rPr>
        <w:t xml:space="preserve">When </w:t>
      </w:r>
      <w:r w:rsidRPr="006D0246">
        <w:rPr>
          <w:lang w:eastAsia="zh-CN"/>
        </w:rPr>
        <w:t xml:space="preserve">the conditions in Proposal 1is not satisfied according to some specific URLLC requirements, the partial occupied </w:t>
      </w:r>
      <w:proofErr w:type="spellStart"/>
      <w:r w:rsidRPr="006D0246">
        <w:rPr>
          <w:lang w:eastAsia="zh-CN"/>
        </w:rPr>
        <w:t>eMBB</w:t>
      </w:r>
      <w:proofErr w:type="spellEnd"/>
      <w:r w:rsidRPr="006D0246">
        <w:rPr>
          <w:lang w:eastAsia="zh-CN"/>
        </w:rPr>
        <w:t xml:space="preserve"> OFDM symbols will appear. We can adopt some methods to alleviate the negative impact.</w:t>
      </w:r>
    </w:p>
    <w:p w14:paraId="7932EE3A" w14:textId="77777777" w:rsidR="00973894" w:rsidRPr="00973894" w:rsidRDefault="006D0246" w:rsidP="006D0246">
      <w:pPr>
        <w:pStyle w:val="af"/>
        <w:numPr>
          <w:ilvl w:val="0"/>
          <w:numId w:val="18"/>
        </w:numPr>
        <w:ind w:firstLineChars="0"/>
        <w:jc w:val="left"/>
      </w:pPr>
      <w:r w:rsidRPr="006D0246">
        <w:rPr>
          <w:rFonts w:ascii="Times" w:hAnsi="Times" w:cs="Times" w:hint="eastAsia"/>
          <w:bCs/>
          <w:color w:val="000000"/>
          <w:lang w:eastAsia="zh-CN"/>
        </w:rPr>
        <w:t xml:space="preserve">When </w:t>
      </w:r>
      <w:proofErr w:type="spellStart"/>
      <w:r w:rsidRPr="006D0246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Pr="006D0246">
        <w:rPr>
          <w:rFonts w:ascii="Times" w:hAnsi="Times" w:cs="Times" w:hint="eastAsia"/>
          <w:bCs/>
          <w:color w:val="000000"/>
          <w:lang w:eastAsia="zh-CN"/>
        </w:rPr>
        <w:t xml:space="preserve"> and URLLC are multiplexed in </w:t>
      </w:r>
      <w:r w:rsidRPr="006D0246">
        <w:rPr>
          <w:rFonts w:ascii="Times" w:hAnsi="Times" w:cs="Times"/>
          <w:bCs/>
          <w:color w:val="000000"/>
          <w:lang w:eastAsia="zh-CN"/>
        </w:rPr>
        <w:t>TDM manner</w:t>
      </w:r>
      <w:r w:rsidRPr="006D0246">
        <w:rPr>
          <w:rFonts w:ascii="Times" w:hAnsi="Times" w:cs="Times" w:hint="eastAsia"/>
          <w:bCs/>
          <w:color w:val="000000"/>
          <w:lang w:eastAsia="zh-CN"/>
        </w:rPr>
        <w:t>,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  <w:r w:rsidR="008908D5">
        <w:rPr>
          <w:rFonts w:ascii="Times" w:hAnsi="Times" w:cs="Times" w:hint="eastAsia"/>
          <w:bCs/>
          <w:color w:val="000000"/>
          <w:lang w:eastAsia="zh-CN"/>
        </w:rPr>
        <w:t xml:space="preserve">we can enhance the </w:t>
      </w:r>
      <w:proofErr w:type="spellStart"/>
      <w:r w:rsidR="008908D5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="008908D5">
        <w:rPr>
          <w:rFonts w:ascii="Times" w:hAnsi="Times" w:cs="Times" w:hint="eastAsia"/>
          <w:bCs/>
          <w:color w:val="000000"/>
          <w:lang w:eastAsia="zh-CN"/>
        </w:rPr>
        <w:t xml:space="preserve"> throughput </w:t>
      </w:r>
      <w:r w:rsidR="008908D5">
        <w:rPr>
          <w:rFonts w:ascii="Times" w:hAnsi="Times" w:cs="Times"/>
          <w:bCs/>
          <w:color w:val="000000"/>
          <w:lang w:eastAsia="zh-CN"/>
        </w:rPr>
        <w:t xml:space="preserve">based on the total length of all remaining fractional parts of the </w:t>
      </w:r>
      <w:proofErr w:type="spellStart"/>
      <w:r w:rsidR="008908D5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8908D5">
        <w:rPr>
          <w:rFonts w:ascii="Times" w:hAnsi="Times" w:cs="Times"/>
          <w:bCs/>
          <w:color w:val="000000"/>
          <w:lang w:eastAsia="zh-CN"/>
        </w:rPr>
        <w:t xml:space="preserve"> OFDM symbols. </w:t>
      </w:r>
    </w:p>
    <w:p w14:paraId="21F3D402" w14:textId="5B7A5BD2" w:rsidR="00973894" w:rsidRPr="00162559" w:rsidRDefault="008908D5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</w:t>
      </w:r>
      <w:r w:rsidR="00973894">
        <w:rPr>
          <w:rFonts w:ascii="Times" w:hAnsi="Times" w:cs="Times"/>
          <w:bCs/>
          <w:color w:val="000000"/>
          <w:lang w:eastAsia="zh-CN"/>
        </w:rPr>
        <w:t xml:space="preserve">much </w:t>
      </w:r>
      <w:r>
        <w:rPr>
          <w:rFonts w:ascii="Times" w:hAnsi="Times" w:cs="Times"/>
          <w:bCs/>
          <w:color w:val="000000"/>
          <w:lang w:eastAsia="zh-CN"/>
        </w:rPr>
        <w:t xml:space="preserve">shorter than one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OFDM symbol, </w:t>
      </w:r>
      <w:r w:rsidR="00973894">
        <w:rPr>
          <w:rFonts w:ascii="Times" w:hAnsi="Times" w:cs="Times"/>
          <w:bCs/>
          <w:color w:val="000000"/>
          <w:lang w:eastAsia="zh-CN"/>
        </w:rPr>
        <w:t xml:space="preserve">the whole </w:t>
      </w:r>
      <w:proofErr w:type="spellStart"/>
      <w:r w:rsidR="00973894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973894">
        <w:rPr>
          <w:rFonts w:ascii="Times" w:hAnsi="Times" w:cs="Times"/>
          <w:bCs/>
          <w:color w:val="000000"/>
          <w:lang w:eastAsia="zh-CN"/>
        </w:rPr>
        <w:t xml:space="preserve"> OFDM symbol can be punctured to save energy at both </w:t>
      </w:r>
      <w:proofErr w:type="spellStart"/>
      <w:r w:rsidR="00973894">
        <w:rPr>
          <w:rFonts w:ascii="Times" w:hAnsi="Times" w:cs="Times"/>
          <w:bCs/>
          <w:color w:val="000000"/>
          <w:lang w:eastAsia="zh-CN"/>
        </w:rPr>
        <w:t>gNB</w:t>
      </w:r>
      <w:proofErr w:type="spellEnd"/>
      <w:r w:rsidR="00973894">
        <w:rPr>
          <w:rFonts w:ascii="Times" w:hAnsi="Times" w:cs="Times"/>
          <w:bCs/>
          <w:color w:val="000000"/>
          <w:lang w:eastAsia="zh-CN"/>
        </w:rPr>
        <w:t xml:space="preserve"> and UE sides. </w:t>
      </w:r>
      <w:r w:rsidR="00162559">
        <w:rPr>
          <w:rFonts w:ascii="Times" w:hAnsi="Times" w:cs="Times"/>
          <w:bCs/>
          <w:color w:val="000000"/>
          <w:lang w:eastAsia="zh-CN"/>
        </w:rPr>
        <w:t>An illustration is shown in Fig. 4.</w:t>
      </w:r>
    </w:p>
    <w:p w14:paraId="02CA11A1" w14:textId="2E3825EF" w:rsidR="00162559" w:rsidRDefault="00162559" w:rsidP="00162559">
      <w:pPr>
        <w:pStyle w:val="af"/>
        <w:ind w:left="840" w:firstLineChars="0" w:firstLine="0"/>
        <w:jc w:val="left"/>
      </w:pPr>
      <w:r>
        <w:object w:dxaOrig="11249" w:dyaOrig="2597" w14:anchorId="30F6DAB7">
          <v:shape id="_x0000_i1028" type="#_x0000_t75" style="width:372.75pt;height:86.25pt" o:ole="">
            <v:imagedata r:id="rId14" o:title=""/>
          </v:shape>
          <o:OLEObject Type="Embed" ProgID="Visio.Drawing.11" ShapeID="_x0000_i1028" DrawAspect="Content" ObjectID="_1551879409" r:id="rId15"/>
        </w:object>
      </w:r>
    </w:p>
    <w:p w14:paraId="0D39C3D3" w14:textId="13BCF7B8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>Figure 4.</w:t>
      </w:r>
      <w:r w:rsidR="0015769C" w:rsidRPr="004C4871">
        <w:rPr>
          <w:sz w:val="20"/>
        </w:rPr>
        <w:t xml:space="preserve"> </w:t>
      </w:r>
      <w:proofErr w:type="spellStart"/>
      <w:proofErr w:type="gramStart"/>
      <w:r w:rsidR="0015769C" w:rsidRPr="004C4871">
        <w:rPr>
          <w:sz w:val="20"/>
        </w:rPr>
        <w:t>eMB</w:t>
      </w:r>
      <w:r w:rsidR="00013B9F" w:rsidRPr="004C4871">
        <w:rPr>
          <w:sz w:val="20"/>
        </w:rPr>
        <w:t>B</w:t>
      </w:r>
      <w:proofErr w:type="spellEnd"/>
      <w:proofErr w:type="gramEnd"/>
      <w:r w:rsidR="00013B9F" w:rsidRPr="004C4871">
        <w:rPr>
          <w:sz w:val="20"/>
        </w:rPr>
        <w:t xml:space="preserve"> puncturing process for case i</w:t>
      </w:r>
    </w:p>
    <w:p w14:paraId="39D6561C" w14:textId="165C7408" w:rsidR="00973894" w:rsidRPr="00162559" w:rsidRDefault="00973894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only a littler shorter than one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OFDM symbol,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gNB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can still transmit the remaining part because the UE has high probability to correctly decode the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data. </w:t>
      </w:r>
      <w:r w:rsidR="00162559">
        <w:rPr>
          <w:rFonts w:ascii="Times" w:hAnsi="Times" w:cs="Times"/>
          <w:bCs/>
          <w:color w:val="000000"/>
          <w:lang w:eastAsia="zh-CN"/>
        </w:rPr>
        <w:t>An illustration is shown in Fig. 5.</w:t>
      </w:r>
    </w:p>
    <w:p w14:paraId="3B140569" w14:textId="6FE75AA0" w:rsidR="00162559" w:rsidRDefault="00162559" w:rsidP="00162559">
      <w:pPr>
        <w:pStyle w:val="af"/>
        <w:ind w:left="840" w:firstLineChars="0" w:firstLine="0"/>
        <w:jc w:val="left"/>
      </w:pPr>
      <w:r>
        <w:object w:dxaOrig="11293" w:dyaOrig="2682" w14:anchorId="6BA16A46">
          <v:shape id="_x0000_i1029" type="#_x0000_t75" style="width:365.25pt;height:94.5pt" o:ole="">
            <v:imagedata r:id="rId16" o:title=""/>
          </v:shape>
          <o:OLEObject Type="Embed" ProgID="Visio.Drawing.11" ShapeID="_x0000_i1029" DrawAspect="Content" ObjectID="_1551879410" r:id="rId17"/>
        </w:object>
      </w:r>
    </w:p>
    <w:p w14:paraId="7F8B14BB" w14:textId="551B78B1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lastRenderedPageBreak/>
        <w:t>Figure 5.</w:t>
      </w:r>
      <w:r w:rsidR="0015769C" w:rsidRPr="004C4871">
        <w:rPr>
          <w:sz w:val="20"/>
        </w:rPr>
        <w:t xml:space="preserve"> </w:t>
      </w:r>
      <w:proofErr w:type="spellStart"/>
      <w:proofErr w:type="gramStart"/>
      <w:r w:rsidR="0015769C" w:rsidRPr="004C4871">
        <w:rPr>
          <w:sz w:val="20"/>
        </w:rPr>
        <w:t>eMBB</w:t>
      </w:r>
      <w:proofErr w:type="spellEnd"/>
      <w:proofErr w:type="gramEnd"/>
      <w:r w:rsidR="0015769C" w:rsidRPr="004C4871">
        <w:rPr>
          <w:sz w:val="20"/>
        </w:rPr>
        <w:t xml:space="preserve"> puncturing process for case </w:t>
      </w:r>
      <w:r w:rsidR="00013B9F" w:rsidRPr="004C4871">
        <w:rPr>
          <w:sz w:val="20"/>
        </w:rPr>
        <w:t>ii</w:t>
      </w:r>
    </w:p>
    <w:p w14:paraId="1DD785F9" w14:textId="1ABCB78A" w:rsidR="006D0246" w:rsidRPr="00162559" w:rsidRDefault="00973894" w:rsidP="00973894">
      <w:pPr>
        <w:pStyle w:val="af"/>
        <w:numPr>
          <w:ilvl w:val="1"/>
          <w:numId w:val="18"/>
        </w:numPr>
        <w:ind w:firstLineChars="0"/>
        <w:jc w:val="left"/>
      </w:pPr>
      <w:r>
        <w:rPr>
          <w:rFonts w:ascii="Times" w:hAnsi="Times" w:cs="Times"/>
          <w:bCs/>
          <w:color w:val="000000"/>
          <w:lang w:eastAsia="zh-CN"/>
        </w:rPr>
        <w:t xml:space="preserve">When the length is longer than one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OFDM symbol, there will be two partially occupied </w:t>
      </w:r>
      <w:proofErr w:type="spellStart"/>
      <w:r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>
        <w:rPr>
          <w:rFonts w:ascii="Times" w:hAnsi="Times" w:cs="Times"/>
          <w:bCs/>
          <w:color w:val="000000"/>
          <w:lang w:eastAsia="zh-CN"/>
        </w:rPr>
        <w:t xml:space="preserve"> OFDM symbols as shown in URLLC mini-slot 3 of Fig. </w:t>
      </w:r>
      <w:r w:rsidR="00162559">
        <w:rPr>
          <w:rFonts w:ascii="Times" w:hAnsi="Times" w:cs="Times"/>
          <w:bCs/>
          <w:color w:val="000000"/>
          <w:lang w:eastAsia="zh-CN"/>
        </w:rPr>
        <w:t>6</w:t>
      </w:r>
      <w:r>
        <w:rPr>
          <w:rFonts w:ascii="Times" w:hAnsi="Times" w:cs="Times"/>
          <w:bCs/>
          <w:color w:val="000000"/>
          <w:lang w:eastAsia="zh-CN"/>
        </w:rPr>
        <w:t xml:space="preserve">. We can flit the latter part of </w:t>
      </w:r>
      <w:r w:rsidR="00392F8B">
        <w:rPr>
          <w:rFonts w:ascii="Times" w:hAnsi="Times" w:cs="Times"/>
          <w:bCs/>
          <w:color w:val="000000"/>
          <w:lang w:eastAsia="zh-CN"/>
        </w:rPr>
        <w:t>the first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  <w:r w:rsidR="00FD50C7">
        <w:rPr>
          <w:rFonts w:ascii="Times" w:hAnsi="Times" w:cs="Times"/>
          <w:bCs/>
          <w:color w:val="000000"/>
          <w:lang w:eastAsia="zh-CN"/>
        </w:rPr>
        <w:t xml:space="preserve">partially occupied </w:t>
      </w:r>
      <w:proofErr w:type="spellStart"/>
      <w:r w:rsidR="00FD50C7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FD50C7">
        <w:rPr>
          <w:rFonts w:ascii="Times" w:hAnsi="Times" w:cs="Times"/>
          <w:bCs/>
          <w:color w:val="000000"/>
          <w:lang w:eastAsia="zh-CN"/>
        </w:rPr>
        <w:t xml:space="preserve"> OFDM symbol</w:t>
      </w:r>
      <w:r w:rsidR="00392F8B">
        <w:rPr>
          <w:rFonts w:ascii="Times" w:hAnsi="Times" w:cs="Times"/>
          <w:bCs/>
          <w:color w:val="000000"/>
          <w:lang w:eastAsia="zh-CN"/>
        </w:rPr>
        <w:t xml:space="preserve"> to the end </w:t>
      </w:r>
      <w:r>
        <w:rPr>
          <w:rFonts w:ascii="Times" w:hAnsi="Times" w:cs="Times"/>
          <w:bCs/>
          <w:color w:val="000000"/>
          <w:lang w:eastAsia="zh-CN"/>
        </w:rPr>
        <w:t xml:space="preserve">of the </w:t>
      </w:r>
      <w:r w:rsidR="00392F8B">
        <w:rPr>
          <w:rFonts w:ascii="Times" w:hAnsi="Times" w:cs="Times"/>
          <w:bCs/>
          <w:color w:val="000000"/>
          <w:lang w:eastAsia="zh-CN"/>
        </w:rPr>
        <w:t xml:space="preserve">last partially occupied </w:t>
      </w:r>
      <w:proofErr w:type="spellStart"/>
      <w:r w:rsidR="00392F8B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392F8B">
        <w:rPr>
          <w:rFonts w:ascii="Times" w:hAnsi="Times" w:cs="Times"/>
          <w:bCs/>
          <w:color w:val="000000"/>
          <w:lang w:eastAsia="zh-CN"/>
        </w:rPr>
        <w:t xml:space="preserve"> OFDM symbol</w:t>
      </w:r>
      <w:r w:rsidR="00162559">
        <w:rPr>
          <w:rFonts w:ascii="Times" w:hAnsi="Times" w:cs="Times"/>
          <w:bCs/>
          <w:color w:val="000000"/>
          <w:lang w:eastAsia="zh-CN"/>
        </w:rPr>
        <w:t xml:space="preserve"> as shown in Fig. 6</w:t>
      </w:r>
      <w:r w:rsidR="00392F8B">
        <w:rPr>
          <w:rFonts w:ascii="Times" w:hAnsi="Times" w:cs="Times"/>
          <w:bCs/>
          <w:color w:val="000000"/>
          <w:lang w:eastAsia="zh-CN"/>
        </w:rPr>
        <w:t xml:space="preserve">. </w:t>
      </w:r>
      <w:r w:rsidR="00162559">
        <w:rPr>
          <w:rFonts w:ascii="Times" w:hAnsi="Times" w:cs="Times"/>
          <w:bCs/>
          <w:color w:val="000000"/>
          <w:lang w:eastAsia="zh-CN"/>
        </w:rPr>
        <w:t xml:space="preserve">The length of flitting part is equal to the remaining length of the last partially occupied </w:t>
      </w:r>
      <w:proofErr w:type="spellStart"/>
      <w:r w:rsidR="00162559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162559">
        <w:rPr>
          <w:rFonts w:ascii="Times" w:hAnsi="Times" w:cs="Times"/>
          <w:bCs/>
          <w:color w:val="000000"/>
          <w:lang w:eastAsia="zh-CN"/>
        </w:rPr>
        <w:t xml:space="preserve"> OFDM symbol. T</w:t>
      </w:r>
      <w:r w:rsidR="00392F8B">
        <w:rPr>
          <w:rFonts w:ascii="Times" w:hAnsi="Times" w:cs="Times"/>
          <w:bCs/>
          <w:color w:val="000000"/>
          <w:lang w:eastAsia="zh-CN"/>
        </w:rPr>
        <w:t>he UE side</w:t>
      </w:r>
      <w:r w:rsidR="00162559">
        <w:rPr>
          <w:rFonts w:ascii="Times" w:hAnsi="Times" w:cs="Times"/>
          <w:bCs/>
          <w:color w:val="000000"/>
          <w:lang w:eastAsia="zh-CN"/>
        </w:rPr>
        <w:t xml:space="preserve"> operation is shown in Fig. 7</w:t>
      </w:r>
      <w:r w:rsidR="00392F8B">
        <w:rPr>
          <w:rFonts w:ascii="Times" w:hAnsi="Times" w:cs="Times"/>
          <w:bCs/>
          <w:color w:val="000000"/>
          <w:lang w:eastAsia="zh-CN"/>
        </w:rPr>
        <w:t xml:space="preserve">, the latter part of the last partially occupied </w:t>
      </w:r>
      <w:proofErr w:type="spellStart"/>
      <w:r w:rsidR="00392F8B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392F8B">
        <w:rPr>
          <w:rFonts w:ascii="Times" w:hAnsi="Times" w:cs="Times"/>
          <w:bCs/>
          <w:color w:val="000000"/>
          <w:lang w:eastAsia="zh-CN"/>
        </w:rPr>
        <w:t xml:space="preserve"> OFDM symbol is flitted to the end of the first partially occupied </w:t>
      </w:r>
      <w:proofErr w:type="spellStart"/>
      <w:r w:rsidR="00392F8B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392F8B">
        <w:rPr>
          <w:rFonts w:ascii="Times" w:hAnsi="Times" w:cs="Times"/>
          <w:bCs/>
          <w:color w:val="000000"/>
          <w:lang w:eastAsia="zh-CN"/>
        </w:rPr>
        <w:t xml:space="preserve"> OFDM symbol</w:t>
      </w:r>
      <w:r w:rsidR="00162559">
        <w:rPr>
          <w:rFonts w:ascii="Times" w:hAnsi="Times" w:cs="Times"/>
          <w:bCs/>
          <w:color w:val="000000"/>
          <w:lang w:eastAsia="zh-CN"/>
        </w:rPr>
        <w:t xml:space="preserve">. The length of flitting part is equal to the punctured length of the first partially occupied </w:t>
      </w:r>
      <w:proofErr w:type="spellStart"/>
      <w:r w:rsidR="00162559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162559">
        <w:rPr>
          <w:rFonts w:ascii="Times" w:hAnsi="Times" w:cs="Times"/>
          <w:bCs/>
          <w:color w:val="000000"/>
          <w:lang w:eastAsia="zh-CN"/>
        </w:rPr>
        <w:t xml:space="preserve"> OFDM symbol.</w:t>
      </w:r>
    </w:p>
    <w:p w14:paraId="198C9F4B" w14:textId="77777777" w:rsidR="00162559" w:rsidRDefault="00162559" w:rsidP="00162559">
      <w:pPr>
        <w:pStyle w:val="af"/>
        <w:ind w:left="840" w:firstLineChars="0" w:firstLine="0"/>
        <w:jc w:val="left"/>
        <w:rPr>
          <w:rFonts w:ascii="Times" w:hAnsi="Times" w:cs="Times"/>
          <w:bCs/>
          <w:color w:val="000000"/>
          <w:lang w:eastAsia="zh-CN"/>
        </w:rPr>
      </w:pPr>
    </w:p>
    <w:p w14:paraId="42C7BAC4" w14:textId="639C9944" w:rsidR="00162559" w:rsidRDefault="00162559" w:rsidP="00162559">
      <w:pPr>
        <w:pStyle w:val="af"/>
        <w:ind w:left="840" w:firstLineChars="0" w:firstLine="0"/>
        <w:jc w:val="left"/>
      </w:pPr>
      <w:r>
        <w:object w:dxaOrig="12179" w:dyaOrig="2970" w14:anchorId="34968B0D">
          <v:shape id="_x0000_i1030" type="#_x0000_t75" style="width:370.5pt;height:90.75pt" o:ole="">
            <v:imagedata r:id="rId18" o:title=""/>
          </v:shape>
          <o:OLEObject Type="Embed" ProgID="Visio.Drawing.11" ShapeID="_x0000_i1030" DrawAspect="Content" ObjectID="_1551879411" r:id="rId19"/>
        </w:object>
      </w:r>
    </w:p>
    <w:p w14:paraId="09B0C11D" w14:textId="41506929" w:rsidR="00162559" w:rsidRPr="004C4871" w:rsidRDefault="00162559" w:rsidP="00162559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>Figure 6.</w:t>
      </w:r>
      <w:r w:rsidR="0015769C" w:rsidRPr="004C4871">
        <w:rPr>
          <w:sz w:val="20"/>
        </w:rPr>
        <w:t xml:space="preserve"> </w:t>
      </w:r>
      <w:proofErr w:type="spellStart"/>
      <w:proofErr w:type="gramStart"/>
      <w:r w:rsidR="00013B9F" w:rsidRPr="004C4871">
        <w:rPr>
          <w:sz w:val="20"/>
        </w:rPr>
        <w:t>eMBB</w:t>
      </w:r>
      <w:proofErr w:type="spellEnd"/>
      <w:proofErr w:type="gramEnd"/>
      <w:r w:rsidR="00013B9F" w:rsidRPr="004C4871">
        <w:rPr>
          <w:sz w:val="20"/>
        </w:rPr>
        <w:t xml:space="preserve"> transmitting</w:t>
      </w:r>
      <w:r w:rsidR="0015769C" w:rsidRPr="004C4871">
        <w:rPr>
          <w:sz w:val="20"/>
        </w:rPr>
        <w:t xml:space="preserve"> process </w:t>
      </w:r>
      <w:r w:rsidR="00013B9F" w:rsidRPr="004C4871">
        <w:rPr>
          <w:sz w:val="20"/>
        </w:rPr>
        <w:t xml:space="preserve">at </w:t>
      </w:r>
      <w:proofErr w:type="spellStart"/>
      <w:r w:rsidR="00013B9F" w:rsidRPr="004C4871">
        <w:rPr>
          <w:sz w:val="20"/>
        </w:rPr>
        <w:t>gNB</w:t>
      </w:r>
      <w:proofErr w:type="spellEnd"/>
      <w:r w:rsidR="00013B9F" w:rsidRPr="004C4871">
        <w:rPr>
          <w:sz w:val="20"/>
        </w:rPr>
        <w:t xml:space="preserve"> side </w:t>
      </w:r>
      <w:r w:rsidR="0015769C" w:rsidRPr="004C4871">
        <w:rPr>
          <w:sz w:val="20"/>
        </w:rPr>
        <w:t xml:space="preserve">for case </w:t>
      </w:r>
      <w:r w:rsidR="00013B9F" w:rsidRPr="004C4871">
        <w:rPr>
          <w:sz w:val="20"/>
        </w:rPr>
        <w:t>iii</w:t>
      </w:r>
    </w:p>
    <w:p w14:paraId="5CED2F3A" w14:textId="25396E50" w:rsidR="00162559" w:rsidRDefault="00162559" w:rsidP="00162559">
      <w:pPr>
        <w:pStyle w:val="af"/>
        <w:ind w:left="840" w:firstLineChars="0" w:firstLine="0"/>
        <w:jc w:val="left"/>
      </w:pPr>
      <w:r>
        <w:object w:dxaOrig="11838" w:dyaOrig="3027" w14:anchorId="73D4A2D3">
          <v:shape id="_x0000_i1031" type="#_x0000_t75" style="width:376.5pt;height:89.25pt" o:ole="">
            <v:imagedata r:id="rId20" o:title=""/>
          </v:shape>
          <o:OLEObject Type="Embed" ProgID="Visio.Drawing.11" ShapeID="_x0000_i1031" DrawAspect="Content" ObjectID="_1551879412" r:id="rId21"/>
        </w:object>
      </w:r>
    </w:p>
    <w:p w14:paraId="179120CD" w14:textId="58CB2A44" w:rsidR="00162559" w:rsidRPr="004C4871" w:rsidRDefault="00162559" w:rsidP="004C4871">
      <w:pPr>
        <w:pStyle w:val="af"/>
        <w:ind w:left="840" w:firstLineChars="0" w:firstLine="0"/>
        <w:jc w:val="center"/>
        <w:rPr>
          <w:sz w:val="20"/>
        </w:rPr>
      </w:pPr>
      <w:r w:rsidRPr="004C4871">
        <w:rPr>
          <w:sz w:val="20"/>
        </w:rPr>
        <w:t xml:space="preserve">Figure </w:t>
      </w:r>
      <w:r w:rsidR="00013B9F" w:rsidRPr="004C4871">
        <w:rPr>
          <w:sz w:val="20"/>
        </w:rPr>
        <w:t>7</w:t>
      </w:r>
      <w:r w:rsidRPr="004C4871">
        <w:rPr>
          <w:sz w:val="20"/>
        </w:rPr>
        <w:t>.</w:t>
      </w:r>
      <w:r w:rsidR="00013B9F" w:rsidRPr="004C4871">
        <w:rPr>
          <w:sz w:val="20"/>
        </w:rPr>
        <w:t xml:space="preserve"> </w:t>
      </w:r>
      <w:proofErr w:type="spellStart"/>
      <w:proofErr w:type="gramStart"/>
      <w:r w:rsidR="00013B9F" w:rsidRPr="004C4871">
        <w:rPr>
          <w:sz w:val="20"/>
        </w:rPr>
        <w:t>eMBB</w:t>
      </w:r>
      <w:proofErr w:type="spellEnd"/>
      <w:proofErr w:type="gramEnd"/>
      <w:r w:rsidR="00013B9F" w:rsidRPr="004C4871">
        <w:rPr>
          <w:sz w:val="20"/>
        </w:rPr>
        <w:t xml:space="preserve"> receiving process at UE side for case iii</w:t>
      </w:r>
    </w:p>
    <w:p w14:paraId="1F2DAE98" w14:textId="59A1C088" w:rsidR="00F5441F" w:rsidRPr="006D0246" w:rsidRDefault="00F5441F" w:rsidP="006D0246">
      <w:pPr>
        <w:pStyle w:val="af"/>
        <w:numPr>
          <w:ilvl w:val="0"/>
          <w:numId w:val="18"/>
        </w:numPr>
        <w:ind w:firstLineChars="0"/>
        <w:jc w:val="left"/>
      </w:pPr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When </w:t>
      </w:r>
      <w:proofErr w:type="spellStart"/>
      <w:r w:rsidRPr="00E208D1">
        <w:rPr>
          <w:rFonts w:ascii="Times" w:hAnsi="Times" w:cs="Times" w:hint="eastAsia"/>
          <w:bCs/>
          <w:color w:val="000000"/>
          <w:lang w:eastAsia="zh-CN"/>
        </w:rPr>
        <w:t>eMBB</w:t>
      </w:r>
      <w:proofErr w:type="spellEnd"/>
      <w:r w:rsidRPr="00E208D1">
        <w:rPr>
          <w:rFonts w:ascii="Times" w:hAnsi="Times" w:cs="Times" w:hint="eastAsia"/>
          <w:bCs/>
          <w:color w:val="000000"/>
          <w:lang w:eastAsia="zh-CN"/>
        </w:rPr>
        <w:t xml:space="preserve"> and URLLC are multiplexed in </w:t>
      </w:r>
      <w:r>
        <w:rPr>
          <w:rFonts w:ascii="Times" w:hAnsi="Times" w:cs="Times"/>
          <w:bCs/>
          <w:color w:val="000000"/>
          <w:lang w:eastAsia="zh-CN"/>
        </w:rPr>
        <w:t>F</w:t>
      </w:r>
      <w:r w:rsidRPr="00E208D1">
        <w:rPr>
          <w:rFonts w:ascii="Times" w:hAnsi="Times" w:cs="Times"/>
          <w:bCs/>
          <w:color w:val="000000"/>
          <w:lang w:eastAsia="zh-CN"/>
        </w:rPr>
        <w:t>DM manner</w:t>
      </w:r>
      <w:r w:rsidRPr="00E208D1">
        <w:rPr>
          <w:rFonts w:ascii="Times" w:hAnsi="Times" w:cs="Times" w:hint="eastAsia"/>
          <w:bCs/>
          <w:color w:val="000000"/>
          <w:lang w:eastAsia="zh-CN"/>
        </w:rPr>
        <w:t>,</w:t>
      </w:r>
      <w:r>
        <w:rPr>
          <w:rFonts w:ascii="Times" w:hAnsi="Times" w:cs="Times"/>
          <w:bCs/>
          <w:color w:val="000000"/>
          <w:lang w:eastAsia="zh-CN"/>
        </w:rPr>
        <w:t xml:space="preserve"> s</w:t>
      </w:r>
      <w:r w:rsidR="0015769C">
        <w:rPr>
          <w:rFonts w:ascii="Times" w:hAnsi="Times" w:cs="Times"/>
          <w:bCs/>
          <w:color w:val="000000"/>
          <w:lang w:eastAsia="zh-CN"/>
        </w:rPr>
        <w:t xml:space="preserve">ome filtering method can be applied to the URLLC services to alleviate the interference to </w:t>
      </w:r>
      <w:proofErr w:type="spellStart"/>
      <w:r w:rsidR="0015769C">
        <w:rPr>
          <w:rFonts w:ascii="Times" w:hAnsi="Times" w:cs="Times"/>
          <w:bCs/>
          <w:color w:val="000000"/>
          <w:lang w:eastAsia="zh-CN"/>
        </w:rPr>
        <w:t>eMBB</w:t>
      </w:r>
      <w:proofErr w:type="spellEnd"/>
      <w:r w:rsidR="0015769C">
        <w:rPr>
          <w:rFonts w:ascii="Times" w:hAnsi="Times" w:cs="Times"/>
          <w:bCs/>
          <w:color w:val="000000"/>
          <w:lang w:eastAsia="zh-CN"/>
        </w:rPr>
        <w:t xml:space="preserve"> so that the guard bandwidth can be reduced. Some </w:t>
      </w:r>
      <w:r w:rsidR="00810822">
        <w:rPr>
          <w:rFonts w:ascii="Times" w:hAnsi="Times" w:cs="Times"/>
          <w:bCs/>
          <w:color w:val="000000"/>
          <w:lang w:eastAsia="zh-CN"/>
        </w:rPr>
        <w:t>operation in case a) i and ii can also be applied for FDM operation.</w:t>
      </w:r>
      <w:r>
        <w:rPr>
          <w:rFonts w:ascii="Times" w:hAnsi="Times" w:cs="Times"/>
          <w:bCs/>
          <w:color w:val="000000"/>
          <w:lang w:eastAsia="zh-CN"/>
        </w:rPr>
        <w:t xml:space="preserve"> </w:t>
      </w:r>
    </w:p>
    <w:p w14:paraId="01390F40" w14:textId="77777777" w:rsidR="006A0076" w:rsidRDefault="006A0076" w:rsidP="00FC1E54">
      <w:pPr>
        <w:jc w:val="center"/>
        <w:rPr>
          <w:rFonts w:ascii="Times" w:hAnsi="Times" w:cs="Times"/>
          <w:b/>
          <w:bCs/>
          <w:color w:val="000000"/>
          <w:sz w:val="20"/>
          <w:szCs w:val="20"/>
          <w:lang w:eastAsia="zh-CN"/>
        </w:rPr>
      </w:pPr>
    </w:p>
    <w:p w14:paraId="39147FF0" w14:textId="0021687A" w:rsidR="00E326D0" w:rsidRPr="001C3F87" w:rsidRDefault="00911530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 w:rsidR="00810822">
        <w:rPr>
          <w:b/>
          <w:i/>
          <w:lang w:eastAsia="zh-CN"/>
        </w:rPr>
        <w:t xml:space="preserve">Some </w:t>
      </w:r>
      <w:r w:rsidR="00810822" w:rsidRPr="00810822">
        <w:rPr>
          <w:b/>
          <w:i/>
          <w:lang w:eastAsia="zh-CN"/>
        </w:rPr>
        <w:t xml:space="preserve">methods </w:t>
      </w:r>
      <w:r w:rsidR="00810822">
        <w:rPr>
          <w:b/>
          <w:i/>
          <w:lang w:eastAsia="zh-CN"/>
        </w:rPr>
        <w:t xml:space="preserve">can be used </w:t>
      </w:r>
      <w:r w:rsidR="00810822" w:rsidRPr="00810822">
        <w:rPr>
          <w:b/>
          <w:i/>
          <w:lang w:eastAsia="zh-CN"/>
        </w:rPr>
        <w:t>to alleviate the negative impact</w:t>
      </w:r>
      <w:r w:rsidR="00810822">
        <w:rPr>
          <w:b/>
          <w:i/>
          <w:lang w:eastAsia="zh-CN"/>
        </w:rPr>
        <w:t xml:space="preserve"> of partially occupied </w:t>
      </w:r>
      <w:proofErr w:type="spellStart"/>
      <w:r w:rsidR="00810822">
        <w:rPr>
          <w:b/>
          <w:i/>
          <w:lang w:eastAsia="zh-CN"/>
        </w:rPr>
        <w:t>eMBB</w:t>
      </w:r>
      <w:proofErr w:type="spellEnd"/>
      <w:r w:rsidR="00810822">
        <w:rPr>
          <w:b/>
          <w:i/>
          <w:lang w:eastAsia="zh-CN"/>
        </w:rPr>
        <w:t xml:space="preserve"> OFDM symbols and enhance the </w:t>
      </w:r>
      <w:proofErr w:type="spellStart"/>
      <w:r w:rsidR="00810822">
        <w:rPr>
          <w:b/>
          <w:i/>
          <w:lang w:eastAsia="zh-CN"/>
        </w:rPr>
        <w:t>eMBB</w:t>
      </w:r>
      <w:proofErr w:type="spellEnd"/>
      <w:r w:rsidR="00810822">
        <w:rPr>
          <w:b/>
          <w:i/>
          <w:lang w:eastAsia="zh-CN"/>
        </w:rPr>
        <w:t xml:space="preserve"> throughput</w:t>
      </w:r>
      <w:r w:rsidR="00810822" w:rsidRPr="00810822">
        <w:rPr>
          <w:b/>
          <w:i/>
          <w:lang w:eastAsia="zh-CN"/>
        </w:rPr>
        <w:t>.</w:t>
      </w:r>
    </w:p>
    <w:p w14:paraId="6CF05219" w14:textId="44CE779A" w:rsidR="00C02E3F" w:rsidRDefault="00C02E3F" w:rsidP="00C02E3F">
      <w:pPr>
        <w:pStyle w:val="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14:paraId="7D9F7FF2" w14:textId="32442A89" w:rsidR="008C0DA7" w:rsidRDefault="008C0DA7" w:rsidP="00E56CD9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BB755C">
        <w:rPr>
          <w:lang w:eastAsia="zh-CN"/>
        </w:rPr>
        <w:t xml:space="preserve">we </w:t>
      </w:r>
      <w:r w:rsidR="00810822">
        <w:rPr>
          <w:lang w:eastAsia="zh-CN"/>
        </w:rPr>
        <w:t xml:space="preserve">discuss about the DL </w:t>
      </w:r>
      <w:proofErr w:type="spellStart"/>
      <w:r w:rsidR="00810822">
        <w:rPr>
          <w:lang w:eastAsia="zh-CN"/>
        </w:rPr>
        <w:t>eMBB</w:t>
      </w:r>
      <w:proofErr w:type="spellEnd"/>
      <w:r w:rsidR="00810822">
        <w:rPr>
          <w:lang w:eastAsia="zh-CN"/>
        </w:rPr>
        <w:t xml:space="preserve"> and URLLC multiplexing under mixed numerology. Based on the analysis on the mini-slot and slot-based transmission of URLLC services, we have the</w:t>
      </w:r>
      <w:r w:rsidR="00BB755C">
        <w:rPr>
          <w:lang w:eastAsia="zh-CN"/>
        </w:rPr>
        <w:t xml:space="preserve"> following observations and proposals:</w:t>
      </w:r>
    </w:p>
    <w:p w14:paraId="30668AA0" w14:textId="77777777" w:rsidR="00810822" w:rsidRDefault="00810822" w:rsidP="00810822">
      <w:pPr>
        <w:rPr>
          <w:b/>
          <w:i/>
          <w:lang w:eastAsia="zh-CN"/>
        </w:rPr>
      </w:pPr>
      <w:r w:rsidRPr="00D521AE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1</w:t>
      </w:r>
      <w:r w:rsidRPr="00D521A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When the DL </w:t>
      </w:r>
      <w:proofErr w:type="spellStart"/>
      <w:r>
        <w:rPr>
          <w:b/>
          <w:i/>
          <w:lang w:eastAsia="zh-CN"/>
        </w:rPr>
        <w:t>eMBB</w:t>
      </w:r>
      <w:proofErr w:type="spellEnd"/>
      <w:r>
        <w:rPr>
          <w:b/>
          <w:i/>
          <w:lang w:eastAsia="zh-CN"/>
        </w:rPr>
        <w:t xml:space="preserve"> and URLLC services are multiplexed in the same carrier with different numerology, </w:t>
      </w:r>
      <w:r w:rsidRPr="003908B2">
        <w:rPr>
          <w:b/>
          <w:i/>
          <w:lang w:eastAsia="zh-CN"/>
        </w:rPr>
        <w:t>the mini-slot</w:t>
      </w:r>
      <w:r>
        <w:rPr>
          <w:b/>
          <w:i/>
          <w:lang w:eastAsia="zh-CN"/>
        </w:rPr>
        <w:t xml:space="preserve"> structure</w:t>
      </w:r>
      <w:r w:rsidRPr="003908B2">
        <w:rPr>
          <w:b/>
          <w:i/>
          <w:lang w:eastAsia="zh-CN"/>
        </w:rPr>
        <w:t xml:space="preserve"> is used for URLLC transmission</w:t>
      </w:r>
      <w:r>
        <w:rPr>
          <w:b/>
          <w:i/>
          <w:lang w:eastAsia="zh-CN"/>
        </w:rPr>
        <w:t>.</w:t>
      </w:r>
      <w:r w:rsidRPr="003908B2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T</w:t>
      </w:r>
      <w:r w:rsidRPr="003908B2">
        <w:rPr>
          <w:b/>
          <w:i/>
          <w:lang w:eastAsia="zh-CN"/>
        </w:rPr>
        <w:t xml:space="preserve">he starting position </w:t>
      </w:r>
      <w:r>
        <w:rPr>
          <w:b/>
          <w:i/>
          <w:lang w:eastAsia="zh-CN"/>
        </w:rPr>
        <w:t xml:space="preserve">of mini-slot is the </w:t>
      </w:r>
      <w:proofErr w:type="spellStart"/>
      <w:r>
        <w:rPr>
          <w:b/>
          <w:i/>
          <w:lang w:eastAsia="zh-CN"/>
        </w:rPr>
        <w:t>eMBB</w:t>
      </w:r>
      <w:proofErr w:type="spellEnd"/>
      <w:r>
        <w:rPr>
          <w:b/>
          <w:i/>
          <w:lang w:eastAsia="zh-CN"/>
        </w:rPr>
        <w:t xml:space="preserve"> OFDM symbol boundary </w:t>
      </w:r>
      <w:r w:rsidRPr="003908B2">
        <w:rPr>
          <w:b/>
          <w:i/>
          <w:lang w:eastAsia="zh-CN"/>
        </w:rPr>
        <w:t xml:space="preserve">and the length of mini-slot </w:t>
      </w:r>
      <w:r>
        <w:rPr>
          <w:b/>
          <w:i/>
          <w:lang w:eastAsia="zh-CN"/>
        </w:rPr>
        <w:t xml:space="preserve">is the multiple of the </w:t>
      </w:r>
      <w:proofErr w:type="spellStart"/>
      <w:r>
        <w:rPr>
          <w:b/>
          <w:i/>
          <w:lang w:eastAsia="zh-CN"/>
        </w:rPr>
        <w:t>eMBB</w:t>
      </w:r>
      <w:proofErr w:type="spellEnd"/>
      <w:r>
        <w:rPr>
          <w:b/>
          <w:i/>
          <w:lang w:eastAsia="zh-CN"/>
        </w:rPr>
        <w:t xml:space="preserve"> OFDM symbol length.</w:t>
      </w:r>
    </w:p>
    <w:p w14:paraId="16CAB31E" w14:textId="77777777" w:rsidR="00810822" w:rsidRPr="00D521AE" w:rsidRDefault="00810822" w:rsidP="00810822">
      <w:pPr>
        <w:rPr>
          <w:b/>
          <w:i/>
          <w:lang w:eastAsia="zh-CN"/>
        </w:rPr>
      </w:pPr>
      <w:r w:rsidRPr="00911530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 xml:space="preserve">Some </w:t>
      </w:r>
      <w:r w:rsidRPr="00810822">
        <w:rPr>
          <w:b/>
          <w:i/>
          <w:lang w:eastAsia="zh-CN"/>
        </w:rPr>
        <w:t xml:space="preserve">methods </w:t>
      </w:r>
      <w:r>
        <w:rPr>
          <w:b/>
          <w:i/>
          <w:lang w:eastAsia="zh-CN"/>
        </w:rPr>
        <w:t xml:space="preserve">can be used </w:t>
      </w:r>
      <w:r w:rsidRPr="00810822">
        <w:rPr>
          <w:b/>
          <w:i/>
          <w:lang w:eastAsia="zh-CN"/>
        </w:rPr>
        <w:t>to alleviate the negative impact</w:t>
      </w:r>
      <w:r>
        <w:rPr>
          <w:b/>
          <w:i/>
          <w:lang w:eastAsia="zh-CN"/>
        </w:rPr>
        <w:t xml:space="preserve"> of partially occupied </w:t>
      </w:r>
      <w:proofErr w:type="spellStart"/>
      <w:r>
        <w:rPr>
          <w:b/>
          <w:i/>
          <w:lang w:eastAsia="zh-CN"/>
        </w:rPr>
        <w:t>eMBB</w:t>
      </w:r>
      <w:proofErr w:type="spellEnd"/>
      <w:r>
        <w:rPr>
          <w:b/>
          <w:i/>
          <w:lang w:eastAsia="zh-CN"/>
        </w:rPr>
        <w:t xml:space="preserve"> OFDM symbols and enhance the </w:t>
      </w:r>
      <w:proofErr w:type="spellStart"/>
      <w:r>
        <w:rPr>
          <w:b/>
          <w:i/>
          <w:lang w:eastAsia="zh-CN"/>
        </w:rPr>
        <w:t>eMBB</w:t>
      </w:r>
      <w:proofErr w:type="spellEnd"/>
      <w:r>
        <w:rPr>
          <w:b/>
          <w:i/>
          <w:lang w:eastAsia="zh-CN"/>
        </w:rPr>
        <w:t xml:space="preserve"> throughput</w:t>
      </w:r>
      <w:r w:rsidRPr="00810822">
        <w:rPr>
          <w:b/>
          <w:i/>
          <w:lang w:eastAsia="zh-CN"/>
        </w:rPr>
        <w:t>.</w:t>
      </w:r>
    </w:p>
    <w:p w14:paraId="61CC8029" w14:textId="77777777" w:rsidR="00C02E3F" w:rsidRPr="00A51522" w:rsidRDefault="00C02E3F" w:rsidP="00C02E3F">
      <w:pPr>
        <w:pStyle w:val="1"/>
      </w:pPr>
      <w:r w:rsidRPr="00A51522">
        <w:t xml:space="preserve">References </w:t>
      </w:r>
    </w:p>
    <w:p w14:paraId="301B813D" w14:textId="142A50B4" w:rsidR="009352E1" w:rsidRPr="001C3F87" w:rsidRDefault="009352E1" w:rsidP="001C3F87">
      <w:pPr>
        <w:widowControl w:val="0"/>
        <w:numPr>
          <w:ilvl w:val="0"/>
          <w:numId w:val="6"/>
        </w:numPr>
        <w:autoSpaceDE/>
        <w:autoSpaceDN/>
        <w:adjustRightInd/>
        <w:snapToGrid/>
        <w:spacing w:after="60"/>
        <w:rPr>
          <w:lang w:eastAsia="ja-JP"/>
        </w:rPr>
      </w:pPr>
      <w:r w:rsidRPr="009352E1">
        <w:rPr>
          <w:lang w:eastAsia="ja-JP"/>
        </w:rPr>
        <w:t>RP-170377</w:t>
      </w:r>
      <w:r>
        <w:rPr>
          <w:lang w:eastAsia="ja-JP"/>
        </w:rPr>
        <w:t xml:space="preserve"> “</w:t>
      </w:r>
      <w:r w:rsidRPr="009352E1">
        <w:rPr>
          <w:lang w:eastAsia="ja-JP"/>
        </w:rPr>
        <w:t>TR 38.802 v2.0.</w:t>
      </w:r>
      <w:bookmarkStart w:id="0" w:name="_GoBack"/>
      <w:bookmarkEnd w:id="0"/>
      <w:r w:rsidRPr="009352E1">
        <w:rPr>
          <w:lang w:eastAsia="ja-JP"/>
        </w:rPr>
        <w:t>0 on Study on New Radio (NR) Access Technology: Physical Layer Aspects</w:t>
      </w:r>
      <w:r>
        <w:rPr>
          <w:lang w:eastAsia="ja-JP"/>
        </w:rPr>
        <w:t>”</w:t>
      </w:r>
      <w:r w:rsidRPr="009352E1">
        <w:rPr>
          <w:lang w:eastAsia="ja-JP"/>
        </w:rPr>
        <w:t xml:space="preserve"> </w:t>
      </w:r>
      <w:r w:rsidRPr="009352E1">
        <w:rPr>
          <w:lang w:eastAsia="ja-JP"/>
        </w:rPr>
        <w:tab/>
        <w:t>NTT DOCOMO, INC.</w:t>
      </w:r>
    </w:p>
    <w:sectPr w:rsidR="009352E1" w:rsidRPr="001C3F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204A6" w14:textId="77777777" w:rsidR="0091614C" w:rsidRDefault="0091614C">
      <w:r>
        <w:separator/>
      </w:r>
    </w:p>
  </w:endnote>
  <w:endnote w:type="continuationSeparator" w:id="0">
    <w:p w14:paraId="45556F7F" w14:textId="77777777" w:rsidR="0091614C" w:rsidRDefault="0091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6B4B7" w14:textId="77777777" w:rsidR="0091614C" w:rsidRDefault="0091614C">
      <w:r>
        <w:separator/>
      </w:r>
    </w:p>
  </w:footnote>
  <w:footnote w:type="continuationSeparator" w:id="0">
    <w:p w14:paraId="32EF4EA6" w14:textId="77777777" w:rsidR="0091614C" w:rsidRDefault="00916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3087376"/>
    <w:multiLevelType w:val="hybridMultilevel"/>
    <w:tmpl w:val="56602C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46DA0"/>
    <w:multiLevelType w:val="hybridMultilevel"/>
    <w:tmpl w:val="C1A2EC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6">
    <w:nsid w:val="32ED6079"/>
    <w:multiLevelType w:val="hybridMultilevel"/>
    <w:tmpl w:val="92B802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BE9607E"/>
    <w:multiLevelType w:val="hybridMultilevel"/>
    <w:tmpl w:val="2C3C4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57DA7C08"/>
    <w:multiLevelType w:val="hybridMultilevel"/>
    <w:tmpl w:val="6DB668C2"/>
    <w:lvl w:ilvl="0" w:tplc="8AB8184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E302F95"/>
    <w:multiLevelType w:val="hybridMultilevel"/>
    <w:tmpl w:val="FAC64B7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B03313C"/>
    <w:multiLevelType w:val="multilevel"/>
    <w:tmpl w:val="C21065B0"/>
    <w:numStyleLink w:val="3GPPListofBullets"/>
  </w:abstractNum>
  <w:abstractNum w:abstractNumId="14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36D6E2A"/>
    <w:multiLevelType w:val="hybridMultilevel"/>
    <w:tmpl w:val="2A94F242"/>
    <w:lvl w:ilvl="0" w:tplc="907C6004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5"/>
  </w:num>
  <w:num w:numId="4">
    <w:abstractNumId w:val="16"/>
  </w:num>
  <w:num w:numId="5">
    <w:abstractNumId w:val="1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1"/>
  </w:num>
  <w:num w:numId="13">
    <w:abstractNumId w:val="14"/>
  </w:num>
  <w:num w:numId="14">
    <w:abstractNumId w:val="5"/>
  </w:num>
  <w:num w:numId="15">
    <w:abstractNumId w:val="13"/>
  </w:num>
  <w:num w:numId="16">
    <w:abstractNumId w:val="12"/>
  </w:num>
  <w:num w:numId="17">
    <w:abstractNumId w:val="11"/>
  </w:num>
  <w:num w:numId="18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295"/>
    <w:rsid w:val="000033A3"/>
    <w:rsid w:val="00003410"/>
    <w:rsid w:val="00003605"/>
    <w:rsid w:val="00003776"/>
    <w:rsid w:val="00003778"/>
    <w:rsid w:val="00003BF8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E69"/>
    <w:rsid w:val="00007F78"/>
    <w:rsid w:val="000104EA"/>
    <w:rsid w:val="0001074C"/>
    <w:rsid w:val="00010808"/>
    <w:rsid w:val="000109E6"/>
    <w:rsid w:val="00010A04"/>
    <w:rsid w:val="00010CD9"/>
    <w:rsid w:val="00011719"/>
    <w:rsid w:val="00011943"/>
    <w:rsid w:val="00011C60"/>
    <w:rsid w:val="00011F67"/>
    <w:rsid w:val="00012028"/>
    <w:rsid w:val="000126BF"/>
    <w:rsid w:val="00012862"/>
    <w:rsid w:val="000128E6"/>
    <w:rsid w:val="00013A54"/>
    <w:rsid w:val="00013B9F"/>
    <w:rsid w:val="00013EEE"/>
    <w:rsid w:val="00014035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AF9"/>
    <w:rsid w:val="00017D8A"/>
    <w:rsid w:val="000202F8"/>
    <w:rsid w:val="0002059E"/>
    <w:rsid w:val="000210A9"/>
    <w:rsid w:val="0002112D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4A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3FA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2056"/>
    <w:rsid w:val="000322D5"/>
    <w:rsid w:val="000328CA"/>
    <w:rsid w:val="00032C0A"/>
    <w:rsid w:val="00032E40"/>
    <w:rsid w:val="0003319E"/>
    <w:rsid w:val="0003376B"/>
    <w:rsid w:val="0003383C"/>
    <w:rsid w:val="0003384E"/>
    <w:rsid w:val="00033B17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7C4"/>
    <w:rsid w:val="00035A04"/>
    <w:rsid w:val="00035C14"/>
    <w:rsid w:val="00036787"/>
    <w:rsid w:val="00036C2C"/>
    <w:rsid w:val="00036DFB"/>
    <w:rsid w:val="00037189"/>
    <w:rsid w:val="000373C8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1CF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7CE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BCE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1CDA"/>
    <w:rsid w:val="0007210F"/>
    <w:rsid w:val="0007224C"/>
    <w:rsid w:val="000724D0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42"/>
    <w:rsid w:val="000745AA"/>
    <w:rsid w:val="0007465B"/>
    <w:rsid w:val="00074E86"/>
    <w:rsid w:val="00075115"/>
    <w:rsid w:val="00075412"/>
    <w:rsid w:val="000754A5"/>
    <w:rsid w:val="000754DF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7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5C8"/>
    <w:rsid w:val="0008482A"/>
    <w:rsid w:val="00084E30"/>
    <w:rsid w:val="00085745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751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3D76"/>
    <w:rsid w:val="000A4205"/>
    <w:rsid w:val="000A4A19"/>
    <w:rsid w:val="000A4A9B"/>
    <w:rsid w:val="000A4CF0"/>
    <w:rsid w:val="000A5562"/>
    <w:rsid w:val="000A6351"/>
    <w:rsid w:val="000A63D6"/>
    <w:rsid w:val="000A667B"/>
    <w:rsid w:val="000A6E1C"/>
    <w:rsid w:val="000A702F"/>
    <w:rsid w:val="000A70ED"/>
    <w:rsid w:val="000A7684"/>
    <w:rsid w:val="000A78D4"/>
    <w:rsid w:val="000A794F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288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763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B9D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4CB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26"/>
    <w:rsid w:val="001034AB"/>
    <w:rsid w:val="00103578"/>
    <w:rsid w:val="001042E8"/>
    <w:rsid w:val="001043C2"/>
    <w:rsid w:val="001043E1"/>
    <w:rsid w:val="00104799"/>
    <w:rsid w:val="0010505A"/>
    <w:rsid w:val="00105075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A9A"/>
    <w:rsid w:val="00110D7C"/>
    <w:rsid w:val="00110E70"/>
    <w:rsid w:val="001112C4"/>
    <w:rsid w:val="00111444"/>
    <w:rsid w:val="0011146D"/>
    <w:rsid w:val="00111523"/>
    <w:rsid w:val="00111723"/>
    <w:rsid w:val="00111992"/>
    <w:rsid w:val="001129B5"/>
    <w:rsid w:val="00113531"/>
    <w:rsid w:val="001137B6"/>
    <w:rsid w:val="001138EF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0C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3FA"/>
    <w:rsid w:val="00124D84"/>
    <w:rsid w:val="001250DD"/>
    <w:rsid w:val="001251B3"/>
    <w:rsid w:val="00125589"/>
    <w:rsid w:val="00125733"/>
    <w:rsid w:val="001259EE"/>
    <w:rsid w:val="00125B25"/>
    <w:rsid w:val="00125E9F"/>
    <w:rsid w:val="00126162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613D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3C0"/>
    <w:rsid w:val="00146542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E97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19C"/>
    <w:rsid w:val="0015769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559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E97"/>
    <w:rsid w:val="00167F5A"/>
    <w:rsid w:val="001707F6"/>
    <w:rsid w:val="00170834"/>
    <w:rsid w:val="00171143"/>
    <w:rsid w:val="00171238"/>
    <w:rsid w:val="001716B3"/>
    <w:rsid w:val="00171E23"/>
    <w:rsid w:val="001724D3"/>
    <w:rsid w:val="00172650"/>
    <w:rsid w:val="00172864"/>
    <w:rsid w:val="00172B82"/>
    <w:rsid w:val="00172DAA"/>
    <w:rsid w:val="00172EFA"/>
    <w:rsid w:val="00173608"/>
    <w:rsid w:val="00173D12"/>
    <w:rsid w:val="00173D26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3B"/>
    <w:rsid w:val="00175B63"/>
    <w:rsid w:val="00175BC9"/>
    <w:rsid w:val="00175C30"/>
    <w:rsid w:val="00176346"/>
    <w:rsid w:val="00176890"/>
    <w:rsid w:val="00176BFC"/>
    <w:rsid w:val="00176D16"/>
    <w:rsid w:val="00176E82"/>
    <w:rsid w:val="00177069"/>
    <w:rsid w:val="00177642"/>
    <w:rsid w:val="001777A4"/>
    <w:rsid w:val="00177BE1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474B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507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8EA"/>
    <w:rsid w:val="00195AF4"/>
    <w:rsid w:val="00195D69"/>
    <w:rsid w:val="00195DAE"/>
    <w:rsid w:val="00195E0E"/>
    <w:rsid w:val="00195E71"/>
    <w:rsid w:val="00196196"/>
    <w:rsid w:val="00196699"/>
    <w:rsid w:val="0019685A"/>
    <w:rsid w:val="00197213"/>
    <w:rsid w:val="00197B53"/>
    <w:rsid w:val="001A0733"/>
    <w:rsid w:val="001A0980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46E"/>
    <w:rsid w:val="001B087B"/>
    <w:rsid w:val="001B087D"/>
    <w:rsid w:val="001B0B51"/>
    <w:rsid w:val="001B0D51"/>
    <w:rsid w:val="001B1373"/>
    <w:rsid w:val="001B14B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B7F8C"/>
    <w:rsid w:val="001C0279"/>
    <w:rsid w:val="001C02D8"/>
    <w:rsid w:val="001C0448"/>
    <w:rsid w:val="001C04E3"/>
    <w:rsid w:val="001C0565"/>
    <w:rsid w:val="001C1FCF"/>
    <w:rsid w:val="001C2378"/>
    <w:rsid w:val="001C24D2"/>
    <w:rsid w:val="001C2F53"/>
    <w:rsid w:val="001C38A2"/>
    <w:rsid w:val="001C3985"/>
    <w:rsid w:val="001C3DA3"/>
    <w:rsid w:val="001C3EE9"/>
    <w:rsid w:val="001C3F87"/>
    <w:rsid w:val="001C3FA4"/>
    <w:rsid w:val="001C40F9"/>
    <w:rsid w:val="001C4312"/>
    <w:rsid w:val="001C458B"/>
    <w:rsid w:val="001C4602"/>
    <w:rsid w:val="001C4C56"/>
    <w:rsid w:val="001C4E83"/>
    <w:rsid w:val="001C593D"/>
    <w:rsid w:val="001C59EB"/>
    <w:rsid w:val="001C5B3C"/>
    <w:rsid w:val="001C5D4F"/>
    <w:rsid w:val="001C60AA"/>
    <w:rsid w:val="001C6194"/>
    <w:rsid w:val="001C64C0"/>
    <w:rsid w:val="001C68CF"/>
    <w:rsid w:val="001C69DA"/>
    <w:rsid w:val="001C6E61"/>
    <w:rsid w:val="001C6F06"/>
    <w:rsid w:val="001C7194"/>
    <w:rsid w:val="001C7399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951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03F4"/>
    <w:rsid w:val="001F1194"/>
    <w:rsid w:val="001F1308"/>
    <w:rsid w:val="001F13F3"/>
    <w:rsid w:val="001F1525"/>
    <w:rsid w:val="001F1604"/>
    <w:rsid w:val="001F1E31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545"/>
    <w:rsid w:val="001F55CC"/>
    <w:rsid w:val="001F5777"/>
    <w:rsid w:val="001F5937"/>
    <w:rsid w:val="001F59E3"/>
    <w:rsid w:val="001F59ED"/>
    <w:rsid w:val="001F6661"/>
    <w:rsid w:val="001F666D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0D3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3F00"/>
    <w:rsid w:val="002140FF"/>
    <w:rsid w:val="0021421D"/>
    <w:rsid w:val="002147FA"/>
    <w:rsid w:val="00214DAF"/>
    <w:rsid w:val="002155E6"/>
    <w:rsid w:val="00216194"/>
    <w:rsid w:val="00216A85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3AC8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E3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D3F"/>
    <w:rsid w:val="00240E54"/>
    <w:rsid w:val="00240EE2"/>
    <w:rsid w:val="00240F33"/>
    <w:rsid w:val="00241028"/>
    <w:rsid w:val="00241058"/>
    <w:rsid w:val="002419AF"/>
    <w:rsid w:val="00241BD2"/>
    <w:rsid w:val="002423E7"/>
    <w:rsid w:val="00242433"/>
    <w:rsid w:val="00242460"/>
    <w:rsid w:val="002424F9"/>
    <w:rsid w:val="00242BBE"/>
    <w:rsid w:val="00242C25"/>
    <w:rsid w:val="002433EE"/>
    <w:rsid w:val="0024340C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90E"/>
    <w:rsid w:val="00252BE0"/>
    <w:rsid w:val="00252CDC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41A"/>
    <w:rsid w:val="00257BF4"/>
    <w:rsid w:val="00260003"/>
    <w:rsid w:val="0026035D"/>
    <w:rsid w:val="00260472"/>
    <w:rsid w:val="002605D6"/>
    <w:rsid w:val="002606D6"/>
    <w:rsid w:val="00260C6B"/>
    <w:rsid w:val="002614EF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59ED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A12"/>
    <w:rsid w:val="00276A35"/>
    <w:rsid w:val="00276B08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0C5E"/>
    <w:rsid w:val="00281751"/>
    <w:rsid w:val="00281C2B"/>
    <w:rsid w:val="00282378"/>
    <w:rsid w:val="00282463"/>
    <w:rsid w:val="002843EB"/>
    <w:rsid w:val="00284BAE"/>
    <w:rsid w:val="00284D3C"/>
    <w:rsid w:val="00285135"/>
    <w:rsid w:val="0028527A"/>
    <w:rsid w:val="00285673"/>
    <w:rsid w:val="002859AF"/>
    <w:rsid w:val="00285C5D"/>
    <w:rsid w:val="00285E23"/>
    <w:rsid w:val="00286AE7"/>
    <w:rsid w:val="00287243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D1F"/>
    <w:rsid w:val="002A0D97"/>
    <w:rsid w:val="002A1508"/>
    <w:rsid w:val="002A1E92"/>
    <w:rsid w:val="002A204D"/>
    <w:rsid w:val="002A209A"/>
    <w:rsid w:val="002A219B"/>
    <w:rsid w:val="002A22CA"/>
    <w:rsid w:val="002A2616"/>
    <w:rsid w:val="002A26E1"/>
    <w:rsid w:val="002A2ABD"/>
    <w:rsid w:val="002A2CAD"/>
    <w:rsid w:val="002A3081"/>
    <w:rsid w:val="002A30E0"/>
    <w:rsid w:val="002A3228"/>
    <w:rsid w:val="002A350F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652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2C67"/>
    <w:rsid w:val="002B303A"/>
    <w:rsid w:val="002B3D83"/>
    <w:rsid w:val="002B48D5"/>
    <w:rsid w:val="002B4C3B"/>
    <w:rsid w:val="002B50FC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00"/>
    <w:rsid w:val="002B7543"/>
    <w:rsid w:val="002B75B0"/>
    <w:rsid w:val="002B761B"/>
    <w:rsid w:val="002B782C"/>
    <w:rsid w:val="002B7BF1"/>
    <w:rsid w:val="002B7EAF"/>
    <w:rsid w:val="002C010C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2ABD"/>
    <w:rsid w:val="002D3245"/>
    <w:rsid w:val="002D33B6"/>
    <w:rsid w:val="002D3692"/>
    <w:rsid w:val="002D3A4A"/>
    <w:rsid w:val="002D3B89"/>
    <w:rsid w:val="002D3BBC"/>
    <w:rsid w:val="002D3CC0"/>
    <w:rsid w:val="002D3FB8"/>
    <w:rsid w:val="002D438A"/>
    <w:rsid w:val="002D4599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C60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9FA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435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17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AF6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076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C0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2E9A"/>
    <w:rsid w:val="003332CA"/>
    <w:rsid w:val="003336B3"/>
    <w:rsid w:val="0033474A"/>
    <w:rsid w:val="00334845"/>
    <w:rsid w:val="003349A0"/>
    <w:rsid w:val="00334BF8"/>
    <w:rsid w:val="003352DF"/>
    <w:rsid w:val="00335773"/>
    <w:rsid w:val="003357B5"/>
    <w:rsid w:val="00335B75"/>
    <w:rsid w:val="00335D8C"/>
    <w:rsid w:val="00335E6A"/>
    <w:rsid w:val="00335EB9"/>
    <w:rsid w:val="0033603B"/>
    <w:rsid w:val="00336072"/>
    <w:rsid w:val="003363A1"/>
    <w:rsid w:val="00336AF8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6E"/>
    <w:rsid w:val="003466D1"/>
    <w:rsid w:val="00346F0B"/>
    <w:rsid w:val="00346F7F"/>
    <w:rsid w:val="00347C03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B4E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7E7"/>
    <w:rsid w:val="00356912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EA9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2B8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102"/>
    <w:rsid w:val="00382229"/>
    <w:rsid w:val="00382261"/>
    <w:rsid w:val="003824C9"/>
    <w:rsid w:val="0038294F"/>
    <w:rsid w:val="00382A43"/>
    <w:rsid w:val="00382B97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D13"/>
    <w:rsid w:val="00386F76"/>
    <w:rsid w:val="0038734D"/>
    <w:rsid w:val="00387D58"/>
    <w:rsid w:val="00387F8C"/>
    <w:rsid w:val="00390017"/>
    <w:rsid w:val="003901A3"/>
    <w:rsid w:val="003905E7"/>
    <w:rsid w:val="0039072F"/>
    <w:rsid w:val="0039079C"/>
    <w:rsid w:val="003908B2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2F8B"/>
    <w:rsid w:val="00393400"/>
    <w:rsid w:val="00393C7A"/>
    <w:rsid w:val="00393D0B"/>
    <w:rsid w:val="003940CE"/>
    <w:rsid w:val="00394362"/>
    <w:rsid w:val="003945BF"/>
    <w:rsid w:val="00394AAC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513"/>
    <w:rsid w:val="003A4E43"/>
    <w:rsid w:val="003A5B67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D97"/>
    <w:rsid w:val="003B63A4"/>
    <w:rsid w:val="003B6773"/>
    <w:rsid w:val="003B68FE"/>
    <w:rsid w:val="003B6B48"/>
    <w:rsid w:val="003B6D7D"/>
    <w:rsid w:val="003B71B5"/>
    <w:rsid w:val="003B73BA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36B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535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0E3E"/>
    <w:rsid w:val="0040126E"/>
    <w:rsid w:val="00401998"/>
    <w:rsid w:val="00401DFC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A34"/>
    <w:rsid w:val="00406B90"/>
    <w:rsid w:val="00406E18"/>
    <w:rsid w:val="00406EFB"/>
    <w:rsid w:val="004075A5"/>
    <w:rsid w:val="00407664"/>
    <w:rsid w:val="00407FC7"/>
    <w:rsid w:val="00410F32"/>
    <w:rsid w:val="004110E7"/>
    <w:rsid w:val="00411362"/>
    <w:rsid w:val="00411CCD"/>
    <w:rsid w:val="00411CE3"/>
    <w:rsid w:val="00411D77"/>
    <w:rsid w:val="00412029"/>
    <w:rsid w:val="0041235E"/>
    <w:rsid w:val="00412461"/>
    <w:rsid w:val="00412546"/>
    <w:rsid w:val="0041271A"/>
    <w:rsid w:val="00412947"/>
    <w:rsid w:val="00412AF6"/>
    <w:rsid w:val="00412CA5"/>
    <w:rsid w:val="00412FB6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5C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0F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B39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0FF"/>
    <w:rsid w:val="0043213A"/>
    <w:rsid w:val="00432E06"/>
    <w:rsid w:val="004330F4"/>
    <w:rsid w:val="0043311A"/>
    <w:rsid w:val="00433590"/>
    <w:rsid w:val="0043393D"/>
    <w:rsid w:val="004339F2"/>
    <w:rsid w:val="00433D3B"/>
    <w:rsid w:val="00433F69"/>
    <w:rsid w:val="0043441B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49B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81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9F4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4D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517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15B"/>
    <w:rsid w:val="00481613"/>
    <w:rsid w:val="00481709"/>
    <w:rsid w:val="0048186B"/>
    <w:rsid w:val="004820BD"/>
    <w:rsid w:val="00482BBE"/>
    <w:rsid w:val="00482ED7"/>
    <w:rsid w:val="0048327C"/>
    <w:rsid w:val="00483A12"/>
    <w:rsid w:val="00483BA2"/>
    <w:rsid w:val="00484A77"/>
    <w:rsid w:val="00485334"/>
    <w:rsid w:val="0048540F"/>
    <w:rsid w:val="00485970"/>
    <w:rsid w:val="00485C0D"/>
    <w:rsid w:val="00485C2F"/>
    <w:rsid w:val="00486447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FC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158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3B8"/>
    <w:rsid w:val="004A6EE7"/>
    <w:rsid w:val="004A7092"/>
    <w:rsid w:val="004A778A"/>
    <w:rsid w:val="004B0619"/>
    <w:rsid w:val="004B0BD4"/>
    <w:rsid w:val="004B0C87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6BA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871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C5B"/>
    <w:rsid w:val="004D0DFE"/>
    <w:rsid w:val="004D14DE"/>
    <w:rsid w:val="004D15A0"/>
    <w:rsid w:val="004D1D91"/>
    <w:rsid w:val="004D22C3"/>
    <w:rsid w:val="004D2AB0"/>
    <w:rsid w:val="004D2B08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319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1CEA"/>
    <w:rsid w:val="004E2127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571A"/>
    <w:rsid w:val="004E6459"/>
    <w:rsid w:val="004E651F"/>
    <w:rsid w:val="004E6D71"/>
    <w:rsid w:val="004E7D5D"/>
    <w:rsid w:val="004F0634"/>
    <w:rsid w:val="004F0AFD"/>
    <w:rsid w:val="004F0FB9"/>
    <w:rsid w:val="004F1018"/>
    <w:rsid w:val="004F16E7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C79"/>
    <w:rsid w:val="004F4FFB"/>
    <w:rsid w:val="004F5479"/>
    <w:rsid w:val="004F5727"/>
    <w:rsid w:val="004F5D13"/>
    <w:rsid w:val="004F697C"/>
    <w:rsid w:val="004F6C8F"/>
    <w:rsid w:val="004F71F9"/>
    <w:rsid w:val="004F7528"/>
    <w:rsid w:val="004F77D5"/>
    <w:rsid w:val="004F7BCA"/>
    <w:rsid w:val="004F7D89"/>
    <w:rsid w:val="005003A6"/>
    <w:rsid w:val="00500763"/>
    <w:rsid w:val="00500D01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39"/>
    <w:rsid w:val="00503F4C"/>
    <w:rsid w:val="00504BC1"/>
    <w:rsid w:val="00504C2B"/>
    <w:rsid w:val="00504CC1"/>
    <w:rsid w:val="00504F50"/>
    <w:rsid w:val="00505105"/>
    <w:rsid w:val="00505134"/>
    <w:rsid w:val="00505577"/>
    <w:rsid w:val="005059E0"/>
    <w:rsid w:val="00505AE6"/>
    <w:rsid w:val="00505C04"/>
    <w:rsid w:val="00505C7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F48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53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0DCD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094"/>
    <w:rsid w:val="00551320"/>
    <w:rsid w:val="005513DF"/>
    <w:rsid w:val="00551402"/>
    <w:rsid w:val="0055163C"/>
    <w:rsid w:val="005518A4"/>
    <w:rsid w:val="0055191F"/>
    <w:rsid w:val="00551EB4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91E"/>
    <w:rsid w:val="00565AAE"/>
    <w:rsid w:val="00566544"/>
    <w:rsid w:val="00566608"/>
    <w:rsid w:val="00566C83"/>
    <w:rsid w:val="00566F79"/>
    <w:rsid w:val="00567A9F"/>
    <w:rsid w:val="00567B4B"/>
    <w:rsid w:val="00567F25"/>
    <w:rsid w:val="00570032"/>
    <w:rsid w:val="005700FE"/>
    <w:rsid w:val="005704AC"/>
    <w:rsid w:val="00570CF6"/>
    <w:rsid w:val="00570DDB"/>
    <w:rsid w:val="00570E24"/>
    <w:rsid w:val="00571168"/>
    <w:rsid w:val="005715FA"/>
    <w:rsid w:val="005717F5"/>
    <w:rsid w:val="00571EE1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5E9E"/>
    <w:rsid w:val="005762BC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1E5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8CF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2E1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57A"/>
    <w:rsid w:val="005B5D56"/>
    <w:rsid w:val="005B6421"/>
    <w:rsid w:val="005B6CDA"/>
    <w:rsid w:val="005B7010"/>
    <w:rsid w:val="005B7120"/>
    <w:rsid w:val="005B793E"/>
    <w:rsid w:val="005B7DD1"/>
    <w:rsid w:val="005C00A0"/>
    <w:rsid w:val="005C0B13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A8"/>
    <w:rsid w:val="005C3FB6"/>
    <w:rsid w:val="005C40F4"/>
    <w:rsid w:val="005C4163"/>
    <w:rsid w:val="005C43BE"/>
    <w:rsid w:val="005C44B3"/>
    <w:rsid w:val="005C44F3"/>
    <w:rsid w:val="005C477F"/>
    <w:rsid w:val="005C4AB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9A0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6E5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8E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1C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1AED"/>
    <w:rsid w:val="005F22ED"/>
    <w:rsid w:val="005F24EC"/>
    <w:rsid w:val="005F2534"/>
    <w:rsid w:val="005F27A6"/>
    <w:rsid w:val="005F27BF"/>
    <w:rsid w:val="005F29F2"/>
    <w:rsid w:val="005F3199"/>
    <w:rsid w:val="005F338E"/>
    <w:rsid w:val="005F3585"/>
    <w:rsid w:val="005F3D2A"/>
    <w:rsid w:val="005F4171"/>
    <w:rsid w:val="005F462F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A17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8B0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4F81"/>
    <w:rsid w:val="00605163"/>
    <w:rsid w:val="006052FA"/>
    <w:rsid w:val="00605441"/>
    <w:rsid w:val="00605DB3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D0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4EA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042"/>
    <w:rsid w:val="0063219D"/>
    <w:rsid w:val="00632E62"/>
    <w:rsid w:val="00633298"/>
    <w:rsid w:val="006332D1"/>
    <w:rsid w:val="006335D8"/>
    <w:rsid w:val="00633A85"/>
    <w:rsid w:val="00633E73"/>
    <w:rsid w:val="00633FBA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6E3A"/>
    <w:rsid w:val="006473AA"/>
    <w:rsid w:val="0064783F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5DD4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57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296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A3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BBE"/>
    <w:rsid w:val="006904A7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980"/>
    <w:rsid w:val="00697B84"/>
    <w:rsid w:val="00697FC9"/>
    <w:rsid w:val="006A0076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AD8"/>
    <w:rsid w:val="006C42DB"/>
    <w:rsid w:val="006C4438"/>
    <w:rsid w:val="006C4462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92A"/>
    <w:rsid w:val="006C7B09"/>
    <w:rsid w:val="006C7CFF"/>
    <w:rsid w:val="006C7D58"/>
    <w:rsid w:val="006D00C2"/>
    <w:rsid w:val="006D00DB"/>
    <w:rsid w:val="006D0246"/>
    <w:rsid w:val="006D0361"/>
    <w:rsid w:val="006D0677"/>
    <w:rsid w:val="006D07E0"/>
    <w:rsid w:val="006D1080"/>
    <w:rsid w:val="006D16B0"/>
    <w:rsid w:val="006D1B32"/>
    <w:rsid w:val="006D1E1E"/>
    <w:rsid w:val="006D214E"/>
    <w:rsid w:val="006D2182"/>
    <w:rsid w:val="006D2444"/>
    <w:rsid w:val="006D254B"/>
    <w:rsid w:val="006D2666"/>
    <w:rsid w:val="006D289B"/>
    <w:rsid w:val="006D3BE1"/>
    <w:rsid w:val="006D3DE4"/>
    <w:rsid w:val="006D4604"/>
    <w:rsid w:val="006D48FC"/>
    <w:rsid w:val="006D490D"/>
    <w:rsid w:val="006D4E8B"/>
    <w:rsid w:val="006D4E9C"/>
    <w:rsid w:val="006D522D"/>
    <w:rsid w:val="006D5826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A5"/>
    <w:rsid w:val="006D7EB0"/>
    <w:rsid w:val="006E012E"/>
    <w:rsid w:val="006E0138"/>
    <w:rsid w:val="006E0BA7"/>
    <w:rsid w:val="006E0BB0"/>
    <w:rsid w:val="006E0C64"/>
    <w:rsid w:val="006E10AF"/>
    <w:rsid w:val="006E12C3"/>
    <w:rsid w:val="006E13BF"/>
    <w:rsid w:val="006E15C4"/>
    <w:rsid w:val="006E1976"/>
    <w:rsid w:val="006E1FE5"/>
    <w:rsid w:val="006E2529"/>
    <w:rsid w:val="006E2666"/>
    <w:rsid w:val="006E2748"/>
    <w:rsid w:val="006E2DE0"/>
    <w:rsid w:val="006E3417"/>
    <w:rsid w:val="006E3DA9"/>
    <w:rsid w:val="006E45F3"/>
    <w:rsid w:val="006E4A2F"/>
    <w:rsid w:val="006E4C48"/>
    <w:rsid w:val="006E4ED4"/>
    <w:rsid w:val="006E5286"/>
    <w:rsid w:val="006E5396"/>
    <w:rsid w:val="006E5D7A"/>
    <w:rsid w:val="006E5DDF"/>
    <w:rsid w:val="006E5E19"/>
    <w:rsid w:val="006E5E57"/>
    <w:rsid w:val="006E61A3"/>
    <w:rsid w:val="006E61C3"/>
    <w:rsid w:val="006E6250"/>
    <w:rsid w:val="006E6551"/>
    <w:rsid w:val="006E6C57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343"/>
    <w:rsid w:val="006F2598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C24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07EB"/>
    <w:rsid w:val="00721084"/>
    <w:rsid w:val="00721262"/>
    <w:rsid w:val="0072140B"/>
    <w:rsid w:val="0072174B"/>
    <w:rsid w:val="00721B53"/>
    <w:rsid w:val="00721D9B"/>
    <w:rsid w:val="00722121"/>
    <w:rsid w:val="007224B9"/>
    <w:rsid w:val="007224D7"/>
    <w:rsid w:val="00722693"/>
    <w:rsid w:val="00722F66"/>
    <w:rsid w:val="00722F94"/>
    <w:rsid w:val="007230DC"/>
    <w:rsid w:val="00723768"/>
    <w:rsid w:val="007239A9"/>
    <w:rsid w:val="00723AA7"/>
    <w:rsid w:val="00723DE6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05B"/>
    <w:rsid w:val="00726279"/>
    <w:rsid w:val="00726331"/>
    <w:rsid w:val="00726A9B"/>
    <w:rsid w:val="00727281"/>
    <w:rsid w:val="00727530"/>
    <w:rsid w:val="007275AA"/>
    <w:rsid w:val="00727A4E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BEE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7EF"/>
    <w:rsid w:val="0074682A"/>
    <w:rsid w:val="00746D22"/>
    <w:rsid w:val="0074704F"/>
    <w:rsid w:val="007476D6"/>
    <w:rsid w:val="007479D1"/>
    <w:rsid w:val="00747BAD"/>
    <w:rsid w:val="00747F48"/>
    <w:rsid w:val="00747F4C"/>
    <w:rsid w:val="00750118"/>
    <w:rsid w:val="0075053D"/>
    <w:rsid w:val="00751091"/>
    <w:rsid w:val="00751B6D"/>
    <w:rsid w:val="00751B83"/>
    <w:rsid w:val="00751CBB"/>
    <w:rsid w:val="00751D40"/>
    <w:rsid w:val="00752086"/>
    <w:rsid w:val="0075214F"/>
    <w:rsid w:val="007524A7"/>
    <w:rsid w:val="00752C5B"/>
    <w:rsid w:val="00752E85"/>
    <w:rsid w:val="00753037"/>
    <w:rsid w:val="00753ABC"/>
    <w:rsid w:val="00753B02"/>
    <w:rsid w:val="00753E38"/>
    <w:rsid w:val="007540B5"/>
    <w:rsid w:val="007541EC"/>
    <w:rsid w:val="00754359"/>
    <w:rsid w:val="00754411"/>
    <w:rsid w:val="007547A5"/>
    <w:rsid w:val="007548E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30F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A9"/>
    <w:rsid w:val="00765CDE"/>
    <w:rsid w:val="00765ED3"/>
    <w:rsid w:val="007663BE"/>
    <w:rsid w:val="00766526"/>
    <w:rsid w:val="0076681D"/>
    <w:rsid w:val="00766A65"/>
    <w:rsid w:val="00766F24"/>
    <w:rsid w:val="007671F5"/>
    <w:rsid w:val="00767541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BC9"/>
    <w:rsid w:val="00786D72"/>
    <w:rsid w:val="00786E71"/>
    <w:rsid w:val="00787E42"/>
    <w:rsid w:val="00790BC5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67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9BB"/>
    <w:rsid w:val="007A4C16"/>
    <w:rsid w:val="007A4D04"/>
    <w:rsid w:val="007A4E39"/>
    <w:rsid w:val="007A5554"/>
    <w:rsid w:val="007A58D9"/>
    <w:rsid w:val="007A596E"/>
    <w:rsid w:val="007A5ADB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934"/>
    <w:rsid w:val="007B1AC0"/>
    <w:rsid w:val="007B1DA8"/>
    <w:rsid w:val="007B2019"/>
    <w:rsid w:val="007B2685"/>
    <w:rsid w:val="007B270A"/>
    <w:rsid w:val="007B2863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49A1"/>
    <w:rsid w:val="007B513F"/>
    <w:rsid w:val="007B52CD"/>
    <w:rsid w:val="007B56BA"/>
    <w:rsid w:val="007B58F4"/>
    <w:rsid w:val="007B5B19"/>
    <w:rsid w:val="007B71FA"/>
    <w:rsid w:val="007B7880"/>
    <w:rsid w:val="007B7981"/>
    <w:rsid w:val="007B7A65"/>
    <w:rsid w:val="007B7AAB"/>
    <w:rsid w:val="007B7D74"/>
    <w:rsid w:val="007B7DC1"/>
    <w:rsid w:val="007B7EDB"/>
    <w:rsid w:val="007C088E"/>
    <w:rsid w:val="007C0EC9"/>
    <w:rsid w:val="007C0F32"/>
    <w:rsid w:val="007C12D0"/>
    <w:rsid w:val="007C151B"/>
    <w:rsid w:val="007C199F"/>
    <w:rsid w:val="007C19AD"/>
    <w:rsid w:val="007C1B13"/>
    <w:rsid w:val="007C1F33"/>
    <w:rsid w:val="007C215E"/>
    <w:rsid w:val="007C22E6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5C2"/>
    <w:rsid w:val="007C68DA"/>
    <w:rsid w:val="007C6B2B"/>
    <w:rsid w:val="007C6D5B"/>
    <w:rsid w:val="007C6F91"/>
    <w:rsid w:val="007C6FA8"/>
    <w:rsid w:val="007C7CA1"/>
    <w:rsid w:val="007C7DD7"/>
    <w:rsid w:val="007D0F8C"/>
    <w:rsid w:val="007D1B90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977"/>
    <w:rsid w:val="007D6D91"/>
    <w:rsid w:val="007D6DAD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796"/>
    <w:rsid w:val="007F1A74"/>
    <w:rsid w:val="007F1CFB"/>
    <w:rsid w:val="007F208C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B5D"/>
    <w:rsid w:val="007F5D61"/>
    <w:rsid w:val="007F5EC1"/>
    <w:rsid w:val="007F622F"/>
    <w:rsid w:val="007F6880"/>
    <w:rsid w:val="007F698D"/>
    <w:rsid w:val="007F6A4A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F7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5AE"/>
    <w:rsid w:val="00806AAF"/>
    <w:rsid w:val="00806E1A"/>
    <w:rsid w:val="00806EB4"/>
    <w:rsid w:val="008070AC"/>
    <w:rsid w:val="0081006E"/>
    <w:rsid w:val="0081010B"/>
    <w:rsid w:val="008101FD"/>
    <w:rsid w:val="00810822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1C81"/>
    <w:rsid w:val="008221B3"/>
    <w:rsid w:val="0082248E"/>
    <w:rsid w:val="00822508"/>
    <w:rsid w:val="00822565"/>
    <w:rsid w:val="008228EA"/>
    <w:rsid w:val="008237DD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FE5"/>
    <w:rsid w:val="00836028"/>
    <w:rsid w:val="0083625B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30A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5FE1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04"/>
    <w:rsid w:val="00871389"/>
    <w:rsid w:val="008716A1"/>
    <w:rsid w:val="00871CCB"/>
    <w:rsid w:val="0087252D"/>
    <w:rsid w:val="00872D3F"/>
    <w:rsid w:val="008732D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2BB"/>
    <w:rsid w:val="0088090C"/>
    <w:rsid w:val="00880A29"/>
    <w:rsid w:val="00880F30"/>
    <w:rsid w:val="008823E2"/>
    <w:rsid w:val="0088276C"/>
    <w:rsid w:val="00882A77"/>
    <w:rsid w:val="008833E8"/>
    <w:rsid w:val="008838D5"/>
    <w:rsid w:val="00883F6D"/>
    <w:rsid w:val="00884268"/>
    <w:rsid w:val="00884689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8D5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38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2D3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77A"/>
    <w:rsid w:val="008B1B1F"/>
    <w:rsid w:val="008B1E53"/>
    <w:rsid w:val="008B1E5B"/>
    <w:rsid w:val="008B2666"/>
    <w:rsid w:val="008B272F"/>
    <w:rsid w:val="008B2915"/>
    <w:rsid w:val="008B2931"/>
    <w:rsid w:val="008B2C48"/>
    <w:rsid w:val="008B313F"/>
    <w:rsid w:val="008B3677"/>
    <w:rsid w:val="008B389D"/>
    <w:rsid w:val="008B3959"/>
    <w:rsid w:val="008B3C5C"/>
    <w:rsid w:val="008B3E26"/>
    <w:rsid w:val="008B4123"/>
    <w:rsid w:val="008B49B1"/>
    <w:rsid w:val="008B4E9D"/>
    <w:rsid w:val="008B5299"/>
    <w:rsid w:val="008B5A5F"/>
    <w:rsid w:val="008B5AB0"/>
    <w:rsid w:val="008B6054"/>
    <w:rsid w:val="008B63E2"/>
    <w:rsid w:val="008B68AD"/>
    <w:rsid w:val="008B73DF"/>
    <w:rsid w:val="008B7609"/>
    <w:rsid w:val="008B779A"/>
    <w:rsid w:val="008B794A"/>
    <w:rsid w:val="008B7B08"/>
    <w:rsid w:val="008C07F5"/>
    <w:rsid w:val="008C08B5"/>
    <w:rsid w:val="008C094E"/>
    <w:rsid w:val="008C09BE"/>
    <w:rsid w:val="008C0B09"/>
    <w:rsid w:val="008C0BFE"/>
    <w:rsid w:val="008C0DA7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B1E"/>
    <w:rsid w:val="008C6FC7"/>
    <w:rsid w:val="008C785E"/>
    <w:rsid w:val="008D000E"/>
    <w:rsid w:val="008D01B6"/>
    <w:rsid w:val="008D0778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DA"/>
    <w:rsid w:val="008D4825"/>
    <w:rsid w:val="008D4FDE"/>
    <w:rsid w:val="008D5A24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7DC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5F06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3A0"/>
    <w:rsid w:val="00900930"/>
    <w:rsid w:val="00900C07"/>
    <w:rsid w:val="00900F9D"/>
    <w:rsid w:val="009017ED"/>
    <w:rsid w:val="00901AA8"/>
    <w:rsid w:val="00902016"/>
    <w:rsid w:val="00902190"/>
    <w:rsid w:val="00902872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30"/>
    <w:rsid w:val="009115B4"/>
    <w:rsid w:val="0091238F"/>
    <w:rsid w:val="009126DA"/>
    <w:rsid w:val="0091291A"/>
    <w:rsid w:val="00913264"/>
    <w:rsid w:val="00913341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052"/>
    <w:rsid w:val="0091614C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CE1"/>
    <w:rsid w:val="00921EF4"/>
    <w:rsid w:val="00921FBE"/>
    <w:rsid w:val="00921FCE"/>
    <w:rsid w:val="0092277E"/>
    <w:rsid w:val="009228E6"/>
    <w:rsid w:val="00922933"/>
    <w:rsid w:val="00922C06"/>
    <w:rsid w:val="009232B7"/>
    <w:rsid w:val="009232C9"/>
    <w:rsid w:val="0092344E"/>
    <w:rsid w:val="009235F1"/>
    <w:rsid w:val="00923608"/>
    <w:rsid w:val="0092361A"/>
    <w:rsid w:val="009236E6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01D"/>
    <w:rsid w:val="009302BD"/>
    <w:rsid w:val="009308FA"/>
    <w:rsid w:val="0093094D"/>
    <w:rsid w:val="009309B7"/>
    <w:rsid w:val="0093117D"/>
    <w:rsid w:val="00931623"/>
    <w:rsid w:val="00931CCE"/>
    <w:rsid w:val="00931EF1"/>
    <w:rsid w:val="00932091"/>
    <w:rsid w:val="00932166"/>
    <w:rsid w:val="00932381"/>
    <w:rsid w:val="009325E9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2E1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0B4E"/>
    <w:rsid w:val="00941782"/>
    <w:rsid w:val="00941AC1"/>
    <w:rsid w:val="00941F7C"/>
    <w:rsid w:val="00942C80"/>
    <w:rsid w:val="00943197"/>
    <w:rsid w:val="009435F2"/>
    <w:rsid w:val="00943A94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7D4"/>
    <w:rsid w:val="00947BE6"/>
    <w:rsid w:val="0095048D"/>
    <w:rsid w:val="00950EE1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637"/>
    <w:rsid w:val="009657F1"/>
    <w:rsid w:val="0096608A"/>
    <w:rsid w:val="0096621C"/>
    <w:rsid w:val="0096625D"/>
    <w:rsid w:val="00966BBC"/>
    <w:rsid w:val="00967460"/>
    <w:rsid w:val="00967645"/>
    <w:rsid w:val="00967B13"/>
    <w:rsid w:val="00967F14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894"/>
    <w:rsid w:val="009739EB"/>
    <w:rsid w:val="009742D3"/>
    <w:rsid w:val="00974597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827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03D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6BB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368"/>
    <w:rsid w:val="009A14EF"/>
    <w:rsid w:val="009A290E"/>
    <w:rsid w:val="009A291A"/>
    <w:rsid w:val="009A2AAD"/>
    <w:rsid w:val="009A2D22"/>
    <w:rsid w:val="009A2DF9"/>
    <w:rsid w:val="009A2E39"/>
    <w:rsid w:val="009A358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863"/>
    <w:rsid w:val="009B2B23"/>
    <w:rsid w:val="009B2F93"/>
    <w:rsid w:val="009B3628"/>
    <w:rsid w:val="009B3726"/>
    <w:rsid w:val="009B37E2"/>
    <w:rsid w:val="009B3E62"/>
    <w:rsid w:val="009B3EDD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20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AFF"/>
    <w:rsid w:val="009D503F"/>
    <w:rsid w:val="009D5137"/>
    <w:rsid w:val="009D5BAB"/>
    <w:rsid w:val="009D5D45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3D2C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BE7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670D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5DAD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3C51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C15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57F9D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16F"/>
    <w:rsid w:val="00A6643C"/>
    <w:rsid w:val="00A66C46"/>
    <w:rsid w:val="00A6706E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988"/>
    <w:rsid w:val="00A72A2D"/>
    <w:rsid w:val="00A7308C"/>
    <w:rsid w:val="00A7333A"/>
    <w:rsid w:val="00A73689"/>
    <w:rsid w:val="00A73B02"/>
    <w:rsid w:val="00A73B56"/>
    <w:rsid w:val="00A73D0D"/>
    <w:rsid w:val="00A74A92"/>
    <w:rsid w:val="00A751E9"/>
    <w:rsid w:val="00A75497"/>
    <w:rsid w:val="00A75CC1"/>
    <w:rsid w:val="00A75E88"/>
    <w:rsid w:val="00A7664A"/>
    <w:rsid w:val="00A76AA9"/>
    <w:rsid w:val="00A76AF7"/>
    <w:rsid w:val="00A775FF"/>
    <w:rsid w:val="00A77EF4"/>
    <w:rsid w:val="00A8056E"/>
    <w:rsid w:val="00A80C74"/>
    <w:rsid w:val="00A80E2F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41F"/>
    <w:rsid w:val="00A8395D"/>
    <w:rsid w:val="00A8399D"/>
    <w:rsid w:val="00A83B1B"/>
    <w:rsid w:val="00A83DF6"/>
    <w:rsid w:val="00A83E3D"/>
    <w:rsid w:val="00A84411"/>
    <w:rsid w:val="00A8443A"/>
    <w:rsid w:val="00A8479C"/>
    <w:rsid w:val="00A85047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2AC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0FED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6B2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0E5F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0D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E78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C7E21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749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BB6"/>
    <w:rsid w:val="00B05C4B"/>
    <w:rsid w:val="00B05C5E"/>
    <w:rsid w:val="00B064BA"/>
    <w:rsid w:val="00B0688B"/>
    <w:rsid w:val="00B069DA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5B7"/>
    <w:rsid w:val="00B126FC"/>
    <w:rsid w:val="00B12E1A"/>
    <w:rsid w:val="00B12FCC"/>
    <w:rsid w:val="00B13A86"/>
    <w:rsid w:val="00B14802"/>
    <w:rsid w:val="00B14860"/>
    <w:rsid w:val="00B14922"/>
    <w:rsid w:val="00B14C64"/>
    <w:rsid w:val="00B14D92"/>
    <w:rsid w:val="00B14D97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56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670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38"/>
    <w:rsid w:val="00B40594"/>
    <w:rsid w:val="00B40707"/>
    <w:rsid w:val="00B4077E"/>
    <w:rsid w:val="00B409EB"/>
    <w:rsid w:val="00B40DDC"/>
    <w:rsid w:val="00B40F9E"/>
    <w:rsid w:val="00B411BD"/>
    <w:rsid w:val="00B41559"/>
    <w:rsid w:val="00B418BB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05"/>
    <w:rsid w:val="00B61BE2"/>
    <w:rsid w:val="00B61C37"/>
    <w:rsid w:val="00B62060"/>
    <w:rsid w:val="00B6265C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A52"/>
    <w:rsid w:val="00B70F05"/>
    <w:rsid w:val="00B711CE"/>
    <w:rsid w:val="00B7136E"/>
    <w:rsid w:val="00B7144E"/>
    <w:rsid w:val="00B71480"/>
    <w:rsid w:val="00B7181D"/>
    <w:rsid w:val="00B71DC8"/>
    <w:rsid w:val="00B72018"/>
    <w:rsid w:val="00B725C2"/>
    <w:rsid w:val="00B72660"/>
    <w:rsid w:val="00B72E8A"/>
    <w:rsid w:val="00B73671"/>
    <w:rsid w:val="00B73B94"/>
    <w:rsid w:val="00B7408D"/>
    <w:rsid w:val="00B74163"/>
    <w:rsid w:val="00B746C6"/>
    <w:rsid w:val="00B7487E"/>
    <w:rsid w:val="00B7522F"/>
    <w:rsid w:val="00B7537B"/>
    <w:rsid w:val="00B75607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8B6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2E0B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4E7C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0DA"/>
    <w:rsid w:val="00BB7201"/>
    <w:rsid w:val="00BB755C"/>
    <w:rsid w:val="00BB798A"/>
    <w:rsid w:val="00BB7BF3"/>
    <w:rsid w:val="00BC00EC"/>
    <w:rsid w:val="00BC0248"/>
    <w:rsid w:val="00BC0313"/>
    <w:rsid w:val="00BC04A7"/>
    <w:rsid w:val="00BC08C5"/>
    <w:rsid w:val="00BC12FB"/>
    <w:rsid w:val="00BC1874"/>
    <w:rsid w:val="00BC1C3C"/>
    <w:rsid w:val="00BC1D12"/>
    <w:rsid w:val="00BC228A"/>
    <w:rsid w:val="00BC307F"/>
    <w:rsid w:val="00BC3159"/>
    <w:rsid w:val="00BC3257"/>
    <w:rsid w:val="00BC3932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9B0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CC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363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5EF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C88"/>
    <w:rsid w:val="00C00F36"/>
    <w:rsid w:val="00C01671"/>
    <w:rsid w:val="00C01F5A"/>
    <w:rsid w:val="00C02419"/>
    <w:rsid w:val="00C02554"/>
    <w:rsid w:val="00C02766"/>
    <w:rsid w:val="00C02E3F"/>
    <w:rsid w:val="00C03CA8"/>
    <w:rsid w:val="00C03EE8"/>
    <w:rsid w:val="00C0446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10D9A"/>
    <w:rsid w:val="00C1112B"/>
    <w:rsid w:val="00C11225"/>
    <w:rsid w:val="00C1168B"/>
    <w:rsid w:val="00C11A88"/>
    <w:rsid w:val="00C11C59"/>
    <w:rsid w:val="00C11CBE"/>
    <w:rsid w:val="00C11F37"/>
    <w:rsid w:val="00C12012"/>
    <w:rsid w:val="00C12874"/>
    <w:rsid w:val="00C12A2C"/>
    <w:rsid w:val="00C12B4B"/>
    <w:rsid w:val="00C12BC1"/>
    <w:rsid w:val="00C136D6"/>
    <w:rsid w:val="00C13BDA"/>
    <w:rsid w:val="00C13D73"/>
    <w:rsid w:val="00C13FFD"/>
    <w:rsid w:val="00C14094"/>
    <w:rsid w:val="00C1415F"/>
    <w:rsid w:val="00C143CD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A57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5F8A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E6"/>
    <w:rsid w:val="00C33691"/>
    <w:rsid w:val="00C33DE7"/>
    <w:rsid w:val="00C3400F"/>
    <w:rsid w:val="00C34289"/>
    <w:rsid w:val="00C342AA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DA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56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1E9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1E69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AA"/>
    <w:rsid w:val="00C72A52"/>
    <w:rsid w:val="00C72F91"/>
    <w:rsid w:val="00C7324F"/>
    <w:rsid w:val="00C735D1"/>
    <w:rsid w:val="00C7364D"/>
    <w:rsid w:val="00C74166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6D57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393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0BA2"/>
    <w:rsid w:val="00CA0D8D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590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10F6"/>
    <w:rsid w:val="00CB18CD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1F1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A7A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C6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11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41C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3F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C83"/>
    <w:rsid w:val="00D15F43"/>
    <w:rsid w:val="00D16014"/>
    <w:rsid w:val="00D16542"/>
    <w:rsid w:val="00D16790"/>
    <w:rsid w:val="00D1699D"/>
    <w:rsid w:val="00D16A87"/>
    <w:rsid w:val="00D16D3A"/>
    <w:rsid w:val="00D16E87"/>
    <w:rsid w:val="00D17953"/>
    <w:rsid w:val="00D17AF2"/>
    <w:rsid w:val="00D17B74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004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B7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AD9"/>
    <w:rsid w:val="00D42D68"/>
    <w:rsid w:val="00D42E2F"/>
    <w:rsid w:val="00D43063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1AE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57842"/>
    <w:rsid w:val="00D60463"/>
    <w:rsid w:val="00D60C8D"/>
    <w:rsid w:val="00D61018"/>
    <w:rsid w:val="00D61341"/>
    <w:rsid w:val="00D61374"/>
    <w:rsid w:val="00D6168A"/>
    <w:rsid w:val="00D616A5"/>
    <w:rsid w:val="00D61F91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8CE"/>
    <w:rsid w:val="00D63B75"/>
    <w:rsid w:val="00D647CC"/>
    <w:rsid w:val="00D65527"/>
    <w:rsid w:val="00D658EF"/>
    <w:rsid w:val="00D659B1"/>
    <w:rsid w:val="00D65D46"/>
    <w:rsid w:val="00D65D9C"/>
    <w:rsid w:val="00D65EAA"/>
    <w:rsid w:val="00D661D8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04F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E92"/>
    <w:rsid w:val="00D72F28"/>
    <w:rsid w:val="00D73139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528"/>
    <w:rsid w:val="00D766D5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E3A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3C"/>
    <w:rsid w:val="00D863E2"/>
    <w:rsid w:val="00D866AB"/>
    <w:rsid w:val="00D86858"/>
    <w:rsid w:val="00D86F3F"/>
    <w:rsid w:val="00D87175"/>
    <w:rsid w:val="00D8738A"/>
    <w:rsid w:val="00D87851"/>
    <w:rsid w:val="00D8791C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78F"/>
    <w:rsid w:val="00D93D98"/>
    <w:rsid w:val="00D93F43"/>
    <w:rsid w:val="00D9402E"/>
    <w:rsid w:val="00D94D9F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59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323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888"/>
    <w:rsid w:val="00DB5BE8"/>
    <w:rsid w:val="00DB640E"/>
    <w:rsid w:val="00DB662E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9E4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150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883"/>
    <w:rsid w:val="00DE4C02"/>
    <w:rsid w:val="00DE52E3"/>
    <w:rsid w:val="00DE5343"/>
    <w:rsid w:val="00DE66A4"/>
    <w:rsid w:val="00DE68E1"/>
    <w:rsid w:val="00DE6A3B"/>
    <w:rsid w:val="00DE6CBC"/>
    <w:rsid w:val="00DE70EA"/>
    <w:rsid w:val="00DE7C00"/>
    <w:rsid w:val="00DF03E9"/>
    <w:rsid w:val="00DF03ED"/>
    <w:rsid w:val="00DF04EE"/>
    <w:rsid w:val="00DF0BF4"/>
    <w:rsid w:val="00DF0C51"/>
    <w:rsid w:val="00DF179D"/>
    <w:rsid w:val="00DF1BBB"/>
    <w:rsid w:val="00DF1E9C"/>
    <w:rsid w:val="00DF2868"/>
    <w:rsid w:val="00DF38B5"/>
    <w:rsid w:val="00DF3CBB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5DB"/>
    <w:rsid w:val="00DF78FA"/>
    <w:rsid w:val="00DF7F13"/>
    <w:rsid w:val="00E002C3"/>
    <w:rsid w:val="00E002F1"/>
    <w:rsid w:val="00E0082C"/>
    <w:rsid w:val="00E00F5D"/>
    <w:rsid w:val="00E01359"/>
    <w:rsid w:val="00E014E7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7F"/>
    <w:rsid w:val="00E153A6"/>
    <w:rsid w:val="00E154C3"/>
    <w:rsid w:val="00E15CC0"/>
    <w:rsid w:val="00E163D4"/>
    <w:rsid w:val="00E16DBC"/>
    <w:rsid w:val="00E17619"/>
    <w:rsid w:val="00E17805"/>
    <w:rsid w:val="00E201B1"/>
    <w:rsid w:val="00E202CC"/>
    <w:rsid w:val="00E208D1"/>
    <w:rsid w:val="00E20F79"/>
    <w:rsid w:val="00E210C4"/>
    <w:rsid w:val="00E21144"/>
    <w:rsid w:val="00E21278"/>
    <w:rsid w:val="00E212E4"/>
    <w:rsid w:val="00E214AF"/>
    <w:rsid w:val="00E2166F"/>
    <w:rsid w:val="00E21BD5"/>
    <w:rsid w:val="00E21EE9"/>
    <w:rsid w:val="00E2272C"/>
    <w:rsid w:val="00E22911"/>
    <w:rsid w:val="00E22A09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6A28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5AA"/>
    <w:rsid w:val="00E31D1C"/>
    <w:rsid w:val="00E31FB9"/>
    <w:rsid w:val="00E32274"/>
    <w:rsid w:val="00E326D0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DE0"/>
    <w:rsid w:val="00E37E69"/>
    <w:rsid w:val="00E405A7"/>
    <w:rsid w:val="00E40847"/>
    <w:rsid w:val="00E40AD5"/>
    <w:rsid w:val="00E40B47"/>
    <w:rsid w:val="00E40D91"/>
    <w:rsid w:val="00E40E0F"/>
    <w:rsid w:val="00E41942"/>
    <w:rsid w:val="00E41A78"/>
    <w:rsid w:val="00E41DE7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4BB8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944"/>
    <w:rsid w:val="00E51A78"/>
    <w:rsid w:val="00E51DDD"/>
    <w:rsid w:val="00E51FDD"/>
    <w:rsid w:val="00E52041"/>
    <w:rsid w:val="00E523EA"/>
    <w:rsid w:val="00E52435"/>
    <w:rsid w:val="00E52AB0"/>
    <w:rsid w:val="00E53025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CD9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77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D8D"/>
    <w:rsid w:val="00E67E23"/>
    <w:rsid w:val="00E70016"/>
    <w:rsid w:val="00E7043B"/>
    <w:rsid w:val="00E70790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2C6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150"/>
    <w:rsid w:val="00E762A3"/>
    <w:rsid w:val="00E762DD"/>
    <w:rsid w:val="00E763B4"/>
    <w:rsid w:val="00E76435"/>
    <w:rsid w:val="00E76D8A"/>
    <w:rsid w:val="00E77296"/>
    <w:rsid w:val="00E77571"/>
    <w:rsid w:val="00E77690"/>
    <w:rsid w:val="00E77848"/>
    <w:rsid w:val="00E800F6"/>
    <w:rsid w:val="00E80514"/>
    <w:rsid w:val="00E8085A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0D6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77F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6C6"/>
    <w:rsid w:val="00E957E3"/>
    <w:rsid w:val="00E95BA6"/>
    <w:rsid w:val="00E95BEF"/>
    <w:rsid w:val="00E96452"/>
    <w:rsid w:val="00E966DB"/>
    <w:rsid w:val="00E96C3C"/>
    <w:rsid w:val="00E972E3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69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584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100B"/>
    <w:rsid w:val="00EC12A2"/>
    <w:rsid w:val="00EC1837"/>
    <w:rsid w:val="00EC2D80"/>
    <w:rsid w:val="00EC2E2D"/>
    <w:rsid w:val="00EC34C3"/>
    <w:rsid w:val="00EC3581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34"/>
    <w:rsid w:val="00EC6577"/>
    <w:rsid w:val="00EC6847"/>
    <w:rsid w:val="00EC6D36"/>
    <w:rsid w:val="00EC716D"/>
    <w:rsid w:val="00EC7401"/>
    <w:rsid w:val="00EC7455"/>
    <w:rsid w:val="00EC7508"/>
    <w:rsid w:val="00EC7DB6"/>
    <w:rsid w:val="00ED04F0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42C"/>
    <w:rsid w:val="00ED57AA"/>
    <w:rsid w:val="00ED5C55"/>
    <w:rsid w:val="00ED5FE4"/>
    <w:rsid w:val="00ED6CFA"/>
    <w:rsid w:val="00ED6FF5"/>
    <w:rsid w:val="00ED7164"/>
    <w:rsid w:val="00ED71C5"/>
    <w:rsid w:val="00ED770B"/>
    <w:rsid w:val="00ED7D17"/>
    <w:rsid w:val="00EE02F0"/>
    <w:rsid w:val="00EE0D10"/>
    <w:rsid w:val="00EE0FEF"/>
    <w:rsid w:val="00EE10F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C98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33B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52B"/>
    <w:rsid w:val="00F046F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18F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4E4"/>
    <w:rsid w:val="00F2467D"/>
    <w:rsid w:val="00F24788"/>
    <w:rsid w:val="00F256A9"/>
    <w:rsid w:val="00F2640F"/>
    <w:rsid w:val="00F268C3"/>
    <w:rsid w:val="00F26E30"/>
    <w:rsid w:val="00F2747E"/>
    <w:rsid w:val="00F27C34"/>
    <w:rsid w:val="00F27CBA"/>
    <w:rsid w:val="00F27D0B"/>
    <w:rsid w:val="00F27E46"/>
    <w:rsid w:val="00F301C2"/>
    <w:rsid w:val="00F302E1"/>
    <w:rsid w:val="00F306A3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56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41F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62F6"/>
    <w:rsid w:val="00F663DF"/>
    <w:rsid w:val="00F66C74"/>
    <w:rsid w:val="00F66CC0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469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7F2"/>
    <w:rsid w:val="00F7586B"/>
    <w:rsid w:val="00F75F2F"/>
    <w:rsid w:val="00F75F57"/>
    <w:rsid w:val="00F76124"/>
    <w:rsid w:val="00F763A0"/>
    <w:rsid w:val="00F76445"/>
    <w:rsid w:val="00F765AB"/>
    <w:rsid w:val="00F76C9A"/>
    <w:rsid w:val="00F76E1A"/>
    <w:rsid w:val="00F76EA6"/>
    <w:rsid w:val="00F76ECC"/>
    <w:rsid w:val="00F76FE8"/>
    <w:rsid w:val="00F77383"/>
    <w:rsid w:val="00F77813"/>
    <w:rsid w:val="00F77851"/>
    <w:rsid w:val="00F77D84"/>
    <w:rsid w:val="00F80039"/>
    <w:rsid w:val="00F80399"/>
    <w:rsid w:val="00F807E7"/>
    <w:rsid w:val="00F80A04"/>
    <w:rsid w:val="00F80D6D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2A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159"/>
    <w:rsid w:val="00F97908"/>
    <w:rsid w:val="00F97B43"/>
    <w:rsid w:val="00F97E78"/>
    <w:rsid w:val="00FA07F8"/>
    <w:rsid w:val="00FA081B"/>
    <w:rsid w:val="00FA0C41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6E6"/>
    <w:rsid w:val="00FC087F"/>
    <w:rsid w:val="00FC0BED"/>
    <w:rsid w:val="00FC1199"/>
    <w:rsid w:val="00FC1E54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6FD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0C7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E6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D94F2"/>
  <w15:docId w15:val="{C4943EBA-83B4-436B-B323-A95C2BEF8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DO NOT USE_h2,h2,h21,H2,Head2A,2,UNDERRUBRIK 1-2"/>
    <w:basedOn w:val="a"/>
    <w:next w:val="a"/>
    <w:qFormat/>
    <w:rsid w:val="006428D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uiPriority w:val="99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4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5"/>
    <w:rsid w:val="00722F66"/>
    <w:rPr>
      <w:sz w:val="20"/>
      <w:szCs w:val="20"/>
    </w:rPr>
  </w:style>
  <w:style w:type="character" w:customStyle="1" w:styleId="Char5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6"/>
    <w:rsid w:val="00722F66"/>
    <w:rPr>
      <w:b/>
      <w:bCs/>
    </w:rPr>
  </w:style>
  <w:style w:type="character" w:customStyle="1" w:styleId="Char6">
    <w:name w:val="批注主题 Char"/>
    <w:basedOn w:val="Char5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7"/>
    <w:rsid w:val="00C35365"/>
    <w:rPr>
      <w:rFonts w:ascii="宋体"/>
      <w:sz w:val="18"/>
      <w:szCs w:val="18"/>
    </w:rPr>
  </w:style>
  <w:style w:type="character" w:customStyle="1" w:styleId="Char7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8"/>
    <w:rsid w:val="00F44EFB"/>
    <w:pPr>
      <w:ind w:leftChars="200" w:left="420"/>
    </w:pPr>
  </w:style>
  <w:style w:type="character" w:customStyle="1" w:styleId="Char8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8"/>
    <w:link w:val="22"/>
    <w:rsid w:val="00F44EFB"/>
    <w:rPr>
      <w:sz w:val="22"/>
      <w:szCs w:val="22"/>
      <w:lang w:eastAsia="en-US"/>
    </w:rPr>
  </w:style>
  <w:style w:type="paragraph" w:styleId="2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4">
    <w:name w:val="列出段落 Char"/>
    <w:link w:val="af"/>
    <w:uiPriority w:val="34"/>
    <w:locked/>
    <w:rsid w:val="00EE3C98"/>
    <w:rPr>
      <w:sz w:val="22"/>
      <w:szCs w:val="22"/>
      <w:lang w:eastAsia="en-US"/>
    </w:rPr>
  </w:style>
  <w:style w:type="character" w:customStyle="1" w:styleId="Char1">
    <w:name w:val="批注框文本 Char"/>
    <w:link w:val="a8"/>
    <w:uiPriority w:val="99"/>
    <w:semiHidden/>
    <w:rsid w:val="00722693"/>
    <w:rPr>
      <w:rFonts w:ascii="Tahoma" w:hAnsi="Tahoma" w:cs="Tahoma"/>
      <w:sz w:val="16"/>
      <w:szCs w:val="16"/>
      <w:lang w:eastAsia="en-US"/>
    </w:rPr>
  </w:style>
  <w:style w:type="paragraph" w:customStyle="1" w:styleId="3GPPBullets">
    <w:name w:val="3GPP Bullets"/>
    <w:basedOn w:val="a"/>
    <w:link w:val="3GPPBulletsChar"/>
    <w:autoRedefine/>
    <w:qFormat/>
    <w:rsid w:val="003D336B"/>
    <w:pPr>
      <w:numPr>
        <w:numId w:val="15"/>
      </w:numPr>
      <w:autoSpaceDE/>
      <w:autoSpaceDN/>
      <w:adjustRightInd/>
      <w:snapToGrid/>
      <w:spacing w:after="60"/>
      <w:contextualSpacing/>
    </w:pPr>
    <w:rPr>
      <w:rFonts w:eastAsia="MS Mincho"/>
      <w:i/>
      <w:sz w:val="20"/>
      <w:szCs w:val="24"/>
    </w:rPr>
  </w:style>
  <w:style w:type="numbering" w:customStyle="1" w:styleId="3GPPListofBullets">
    <w:name w:val="3GPP List of Bullets"/>
    <w:rsid w:val="003D336B"/>
    <w:pPr>
      <w:numPr>
        <w:numId w:val="14"/>
      </w:numPr>
    </w:pPr>
  </w:style>
  <w:style w:type="character" w:customStyle="1" w:styleId="3GPPBulletsChar">
    <w:name w:val="3GPP Bullets Char"/>
    <w:link w:val="3GPPBullets"/>
    <w:rsid w:val="003D336B"/>
    <w:rPr>
      <w:rFonts w:eastAsia="MS Mincho"/>
      <w:i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19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1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2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3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7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77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36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4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9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698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84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54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910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BA11F-5E44-43BA-BA1D-9FE844E6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Zhikun Xu (徐志昆)</cp:lastModifiedBy>
  <cp:revision>102</cp:revision>
  <cp:lastPrinted>2015-03-27T14:25:00Z</cp:lastPrinted>
  <dcterms:created xsi:type="dcterms:W3CDTF">2016-11-02T14:23:00Z</dcterms:created>
  <dcterms:modified xsi:type="dcterms:W3CDTF">2017-03-24T08:48:00Z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